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3C1ECF" w:rsidRPr="00402A4D" w14:paraId="6F86F8AD" w14:textId="77777777" w:rsidTr="000A6111">
        <w:trPr>
          <w:trHeight w:val="854"/>
          <w:jc w:val="center"/>
        </w:trPr>
        <w:tc>
          <w:tcPr>
            <w:tcW w:w="9923" w:type="dxa"/>
            <w:shd w:val="solid" w:color="333399" w:fill="333399"/>
          </w:tcPr>
          <w:p w14:paraId="60625517" w14:textId="77777777" w:rsidR="000175E4" w:rsidRPr="00466562" w:rsidRDefault="000175E4" w:rsidP="000175E4">
            <w:pPr>
              <w:pStyle w:val="Titre8"/>
              <w:spacing w:before="120" w:after="120"/>
              <w:rPr>
                <w:b w:val="0"/>
                <w:color w:val="FFFFFF"/>
                <w:sz w:val="48"/>
                <w:szCs w:val="48"/>
              </w:rPr>
            </w:pPr>
            <w:r w:rsidRPr="00466562">
              <w:rPr>
                <w:bCs w:val="0"/>
                <w:color w:val="FFFFFF"/>
                <w:sz w:val="48"/>
                <w:szCs w:val="48"/>
              </w:rPr>
              <w:t>CADRE DE REPONSE</w:t>
            </w:r>
          </w:p>
          <w:p w14:paraId="37672D0C" w14:textId="77777777" w:rsidR="000175E4" w:rsidRPr="000C763B" w:rsidRDefault="000175E4" w:rsidP="000175E4">
            <w:pPr>
              <w:jc w:val="center"/>
              <w:rPr>
                <w:rFonts w:ascii="Arial" w:hAnsi="Arial" w:cs="Arial"/>
                <w:b/>
                <w:color w:val="FFFFFF"/>
                <w:sz w:val="10"/>
                <w:szCs w:val="10"/>
              </w:rPr>
            </w:pPr>
          </w:p>
          <w:p w14:paraId="57F61F59" w14:textId="77777777" w:rsidR="000175E4" w:rsidRPr="000C763B" w:rsidRDefault="000175E4" w:rsidP="00D36843">
            <w:pPr>
              <w:jc w:val="center"/>
              <w:rPr>
                <w:rFonts w:ascii="Arial" w:hAnsi="Arial" w:cs="Arial"/>
                <w:b/>
                <w:color w:val="FFFFFF"/>
                <w:sz w:val="10"/>
                <w:szCs w:val="10"/>
              </w:rPr>
            </w:pPr>
          </w:p>
          <w:p w14:paraId="181D8D2D" w14:textId="77777777" w:rsidR="000175E4" w:rsidRPr="00F00A85" w:rsidRDefault="000175E4" w:rsidP="00D36843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</w:p>
          <w:p w14:paraId="2BB3DA21" w14:textId="77514ABB" w:rsidR="001625B4" w:rsidRPr="00F00A85" w:rsidRDefault="00EA7D3D" w:rsidP="00670277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EA7D3D">
              <w:rPr>
                <w:rFonts w:ascii="Arial" w:hAnsi="Arial" w:cs="Arial"/>
                <w:b/>
                <w:color w:val="FFFFFF"/>
                <w:sz w:val="22"/>
                <w:szCs w:val="22"/>
              </w:rPr>
              <w:t>ORGANISATION, CONCEPTION, COORDINATION ET PILOTAGE DE PRESTATIONS EVENEMENTIELLES</w:t>
            </w:r>
          </w:p>
          <w:p w14:paraId="2DC3F104" w14:textId="77777777" w:rsidR="001625B4" w:rsidRDefault="001625B4" w:rsidP="00670277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</w:p>
          <w:p w14:paraId="6D3BF4F3" w14:textId="6F8E69DA" w:rsidR="000C2C87" w:rsidRPr="00AF12F5" w:rsidRDefault="000C2C87" w:rsidP="000C2C87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AF12F5">
              <w:rPr>
                <w:rFonts w:ascii="Arial" w:hAnsi="Arial" w:cs="Arial"/>
                <w:b/>
                <w:color w:val="FFFFFF"/>
                <w:sz w:val="22"/>
                <w:szCs w:val="22"/>
              </w:rPr>
              <w:t>N° DE CONSULTATION</w:t>
            </w:r>
            <w:r w:rsidRPr="00AF12F5">
              <w:rPr>
                <w:rFonts w:ascii="Arial" w:hAnsi="Arial" w:cs="Arial"/>
                <w:color w:val="FFFFFF"/>
                <w:sz w:val="22"/>
                <w:szCs w:val="22"/>
              </w:rPr>
              <w:t xml:space="preserve"> : </w:t>
            </w: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016.25</w:t>
            </w:r>
          </w:p>
          <w:p w14:paraId="5101F5CD" w14:textId="77777777" w:rsidR="00EA7D3D" w:rsidRPr="00F00A85" w:rsidRDefault="00EA7D3D" w:rsidP="00670277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</w:p>
          <w:p w14:paraId="4B113E11" w14:textId="77777777" w:rsidR="00E43999" w:rsidRPr="00F00A85" w:rsidRDefault="00E43999" w:rsidP="000C2C87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</w:p>
        </w:tc>
      </w:tr>
    </w:tbl>
    <w:p w14:paraId="27FEF145" w14:textId="77777777" w:rsidR="003C1ECF" w:rsidRPr="00F00A85" w:rsidRDefault="003C1ECF" w:rsidP="003C1ECF">
      <w:pPr>
        <w:rPr>
          <w:rFonts w:ascii="Arial" w:hAnsi="Arial" w:cs="Arial"/>
          <w:b/>
          <w:color w:val="FFFFFF"/>
          <w:sz w:val="10"/>
          <w:szCs w:val="10"/>
        </w:rPr>
      </w:pPr>
    </w:p>
    <w:p w14:paraId="7A7AB79C" w14:textId="66032476" w:rsidR="00357FFA" w:rsidRDefault="00357FFA" w:rsidP="00357FFA">
      <w:pPr>
        <w:jc w:val="both"/>
        <w:rPr>
          <w:rFonts w:ascii="Arial" w:hAnsi="Arial" w:cs="Arial"/>
          <w:b/>
        </w:rPr>
      </w:pPr>
      <w:r w:rsidRPr="00B20F38">
        <w:rPr>
          <w:rFonts w:ascii="Arial" w:hAnsi="Arial" w:cs="Arial"/>
          <w:b/>
        </w:rPr>
        <w:t xml:space="preserve">Le présent </w:t>
      </w:r>
      <w:r>
        <w:rPr>
          <w:rFonts w:ascii="Arial" w:hAnsi="Arial" w:cs="Arial"/>
          <w:b/>
        </w:rPr>
        <w:t>C</w:t>
      </w:r>
      <w:r w:rsidRPr="00B20F38">
        <w:rPr>
          <w:rFonts w:ascii="Arial" w:hAnsi="Arial" w:cs="Arial"/>
          <w:b/>
        </w:rPr>
        <w:t xml:space="preserve">adre de réponse complété </w:t>
      </w:r>
      <w:r>
        <w:rPr>
          <w:rFonts w:ascii="Arial" w:hAnsi="Arial" w:cs="Arial"/>
          <w:b/>
        </w:rPr>
        <w:t>par le candidat constitue s</w:t>
      </w:r>
      <w:r w:rsidRPr="00B20F38">
        <w:rPr>
          <w:rFonts w:ascii="Arial" w:hAnsi="Arial" w:cs="Arial"/>
          <w:b/>
        </w:rPr>
        <w:t xml:space="preserve">a </w:t>
      </w:r>
      <w:r w:rsidR="00A40C54">
        <w:rPr>
          <w:rFonts w:ascii="Arial" w:hAnsi="Arial" w:cs="Arial"/>
          <w:b/>
        </w:rPr>
        <w:t>P</w:t>
      </w:r>
      <w:r w:rsidRPr="00B20F38">
        <w:rPr>
          <w:rFonts w:ascii="Arial" w:hAnsi="Arial" w:cs="Arial"/>
          <w:b/>
        </w:rPr>
        <w:t>roposition technique</w:t>
      </w:r>
      <w:r>
        <w:rPr>
          <w:rFonts w:ascii="Arial" w:hAnsi="Arial" w:cs="Arial"/>
          <w:b/>
        </w:rPr>
        <w:t>.</w:t>
      </w:r>
    </w:p>
    <w:p w14:paraId="50E2C9D1" w14:textId="77777777" w:rsidR="00357FFA" w:rsidRPr="00F00A85" w:rsidRDefault="00357FFA" w:rsidP="00357FFA">
      <w:pPr>
        <w:jc w:val="both"/>
        <w:rPr>
          <w:rFonts w:ascii="Arial" w:hAnsi="Arial" w:cs="Arial"/>
          <w:b/>
          <w:sz w:val="10"/>
          <w:szCs w:val="10"/>
        </w:rPr>
      </w:pPr>
    </w:p>
    <w:p w14:paraId="27653137" w14:textId="7FFE09AA" w:rsidR="00357FFA" w:rsidRDefault="00357FFA" w:rsidP="00357FFA">
      <w:pPr>
        <w:jc w:val="both"/>
        <w:rPr>
          <w:rFonts w:ascii="Arial" w:hAnsi="Arial" w:cs="Arial"/>
          <w:b/>
        </w:rPr>
      </w:pPr>
      <w:r w:rsidRPr="00B20F38">
        <w:rPr>
          <w:rFonts w:ascii="Arial" w:hAnsi="Arial" w:cs="Arial"/>
          <w:b/>
        </w:rPr>
        <w:t xml:space="preserve">Ce cadre est exhaustif : toutes les </w:t>
      </w:r>
      <w:r>
        <w:rPr>
          <w:rFonts w:ascii="Arial" w:hAnsi="Arial" w:cs="Arial"/>
          <w:b/>
        </w:rPr>
        <w:t xml:space="preserve">fiches ou </w:t>
      </w:r>
      <w:r w:rsidRPr="00B20F38">
        <w:rPr>
          <w:rFonts w:ascii="Arial" w:hAnsi="Arial" w:cs="Arial"/>
          <w:b/>
        </w:rPr>
        <w:t>rubriques doivent être renseignées par le</w:t>
      </w:r>
      <w:r>
        <w:rPr>
          <w:rFonts w:ascii="Arial" w:hAnsi="Arial" w:cs="Arial"/>
          <w:b/>
        </w:rPr>
        <w:t xml:space="preserve"> </w:t>
      </w:r>
      <w:r w:rsidRPr="00B20F38">
        <w:rPr>
          <w:rFonts w:ascii="Arial" w:hAnsi="Arial" w:cs="Arial"/>
          <w:b/>
        </w:rPr>
        <w:t>candidat</w:t>
      </w:r>
      <w:r>
        <w:rPr>
          <w:rFonts w:ascii="Arial" w:hAnsi="Arial" w:cs="Arial"/>
          <w:b/>
        </w:rPr>
        <w:t>, selon les indications données ; le candidat</w:t>
      </w:r>
      <w:r w:rsidRPr="00B20F38">
        <w:rPr>
          <w:rFonts w:ascii="Arial" w:hAnsi="Arial" w:cs="Arial"/>
          <w:b/>
        </w:rPr>
        <w:t xml:space="preserve"> n’a pas à produire d</w:t>
      </w:r>
      <w:r>
        <w:rPr>
          <w:rFonts w:ascii="Arial" w:hAnsi="Arial" w:cs="Arial"/>
          <w:b/>
        </w:rPr>
        <w:t xml:space="preserve">’autres </w:t>
      </w:r>
      <w:r w:rsidRPr="00B20F38">
        <w:rPr>
          <w:rFonts w:ascii="Arial" w:hAnsi="Arial" w:cs="Arial"/>
          <w:b/>
        </w:rPr>
        <w:t>informations ou documents que ceux étant expressément sollicités</w:t>
      </w:r>
      <w:r>
        <w:rPr>
          <w:rFonts w:ascii="Arial" w:hAnsi="Arial" w:cs="Arial"/>
          <w:b/>
        </w:rPr>
        <w:t xml:space="preserve"> dans le présent Cadre de réponse.</w:t>
      </w:r>
    </w:p>
    <w:p w14:paraId="701DE019" w14:textId="77777777" w:rsidR="00C62E1B" w:rsidRPr="00F00A85" w:rsidRDefault="00C62E1B" w:rsidP="00357FFA">
      <w:pPr>
        <w:rPr>
          <w:rFonts w:ascii="Arial" w:hAnsi="Arial" w:cs="Arial"/>
          <w:b/>
          <w:sz w:val="10"/>
          <w:szCs w:val="10"/>
          <w:highlight w:val="yellow"/>
        </w:rPr>
      </w:pPr>
    </w:p>
    <w:p w14:paraId="1E9630B9" w14:textId="77777777" w:rsidR="00357FFA" w:rsidRPr="00AF12F5" w:rsidRDefault="00357FFA" w:rsidP="00357FFA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color w:val="FF0000"/>
          <w:sz w:val="16"/>
          <w:szCs w:val="16"/>
        </w:rPr>
      </w:pPr>
    </w:p>
    <w:tbl>
      <w:tblPr>
        <w:tblW w:w="9923" w:type="dxa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73"/>
        <w:gridCol w:w="3150"/>
      </w:tblGrid>
      <w:tr w:rsidR="00993C63" w:rsidRPr="000C1344" w14:paraId="27F0DC85" w14:textId="77777777" w:rsidTr="000A6111">
        <w:trPr>
          <w:trHeight w:val="332"/>
        </w:trPr>
        <w:tc>
          <w:tcPr>
            <w:tcW w:w="6773" w:type="dxa"/>
            <w:shd w:val="solid" w:color="333399" w:fill="333399"/>
            <w:vAlign w:val="center"/>
          </w:tcPr>
          <w:p w14:paraId="02D7E6CD" w14:textId="77777777" w:rsidR="00993C63" w:rsidRPr="000C1344" w:rsidRDefault="00993C63" w:rsidP="00993C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</w:rPr>
              <w:br w:type="page"/>
              <w:t>A</w:t>
            </w:r>
            <w:r w:rsidRPr="000C1344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</w:rPr>
              <w:t>–</w:t>
            </w:r>
            <w:r w:rsidRPr="000C1344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</w:rPr>
              <w:t>Identification du pouvoir adjudicateur</w:t>
            </w:r>
          </w:p>
        </w:tc>
        <w:tc>
          <w:tcPr>
            <w:tcW w:w="3150" w:type="dxa"/>
            <w:shd w:val="solid" w:color="333399" w:fill="333399"/>
            <w:vAlign w:val="center"/>
          </w:tcPr>
          <w:p w14:paraId="2FBE05CA" w14:textId="77777777" w:rsidR="00993C63" w:rsidRPr="000C1344" w:rsidRDefault="00993C63" w:rsidP="00F8086C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5E48A565" w14:textId="77777777" w:rsidR="00993C63" w:rsidRPr="00F00A85" w:rsidRDefault="00993C63" w:rsidP="003C1ECF">
      <w:pPr>
        <w:rPr>
          <w:rFonts w:ascii="Arial" w:hAnsi="Arial" w:cs="Arial"/>
          <w:b/>
          <w:sz w:val="10"/>
          <w:szCs w:val="10"/>
        </w:rPr>
      </w:pPr>
    </w:p>
    <w:p w14:paraId="6579C67E" w14:textId="77777777" w:rsidR="000C2C87" w:rsidRPr="000C2C87" w:rsidRDefault="000C2C87" w:rsidP="000C2C87">
      <w:pPr>
        <w:jc w:val="both"/>
        <w:rPr>
          <w:rFonts w:ascii="Arial" w:hAnsi="Arial" w:cs="Arial"/>
          <w:b/>
          <w:bCs/>
        </w:rPr>
      </w:pPr>
      <w:r w:rsidRPr="000C2C87">
        <w:rPr>
          <w:rFonts w:ascii="Arial" w:hAnsi="Arial" w:cs="Arial"/>
          <w:b/>
          <w:bCs/>
        </w:rPr>
        <w:t>France Travail, Direction générale</w:t>
      </w:r>
    </w:p>
    <w:p w14:paraId="0BC0C364" w14:textId="77777777" w:rsidR="000C2C87" w:rsidRPr="000C2C87" w:rsidRDefault="000C2C87" w:rsidP="000C2C87">
      <w:pPr>
        <w:rPr>
          <w:rFonts w:ascii="Arial" w:hAnsi="Arial" w:cs="Arial"/>
          <w:b/>
        </w:rPr>
      </w:pPr>
      <w:r w:rsidRPr="000C2C87">
        <w:rPr>
          <w:rFonts w:ascii="Arial" w:hAnsi="Arial" w:cs="Arial"/>
        </w:rPr>
        <w:t xml:space="preserve">1 avenue du docteur Gley </w:t>
      </w:r>
      <w:r w:rsidRPr="000C2C87">
        <w:rPr>
          <w:rFonts w:ascii="Arial" w:hAnsi="Arial" w:cs="Arial"/>
        </w:rPr>
        <w:br/>
        <w:t>75987 Paris Cedex 20</w:t>
      </w:r>
    </w:p>
    <w:p w14:paraId="4D964870" w14:textId="77777777" w:rsidR="003C1ECF" w:rsidRDefault="003C1ECF" w:rsidP="00521A2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10"/>
          <w:szCs w:val="10"/>
        </w:rPr>
      </w:pPr>
    </w:p>
    <w:p w14:paraId="7C6592FF" w14:textId="77777777" w:rsidR="00466562" w:rsidRDefault="00466562" w:rsidP="00521A2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10"/>
          <w:szCs w:val="10"/>
        </w:rPr>
      </w:pPr>
    </w:p>
    <w:p w14:paraId="2BA61D41" w14:textId="77777777" w:rsidR="00466562" w:rsidRPr="00F00A85" w:rsidRDefault="00466562" w:rsidP="00521A2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10"/>
          <w:szCs w:val="10"/>
        </w:rPr>
      </w:pPr>
    </w:p>
    <w:tbl>
      <w:tblPr>
        <w:tblW w:w="9923" w:type="dxa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53"/>
        <w:gridCol w:w="3170"/>
      </w:tblGrid>
      <w:tr w:rsidR="003C1ECF" w:rsidRPr="000C1344" w14:paraId="351D41BA" w14:textId="77777777" w:rsidTr="000A6111">
        <w:trPr>
          <w:trHeight w:val="364"/>
        </w:trPr>
        <w:tc>
          <w:tcPr>
            <w:tcW w:w="6753" w:type="dxa"/>
            <w:shd w:val="solid" w:color="333399" w:fill="333399"/>
            <w:vAlign w:val="center"/>
          </w:tcPr>
          <w:p w14:paraId="1965BFAA" w14:textId="77777777" w:rsidR="003C1ECF" w:rsidRPr="000C1344" w:rsidRDefault="00521A25" w:rsidP="00993C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="00993C63">
              <w:rPr>
                <w:rFonts w:ascii="Arial" w:hAnsi="Arial" w:cs="Arial"/>
                <w:b/>
                <w:bCs/>
                <w:color w:val="FFFFFF"/>
              </w:rPr>
              <w:t>B</w:t>
            </w:r>
            <w:r w:rsidR="003C1ECF" w:rsidRPr="000C1344">
              <w:rPr>
                <w:rFonts w:ascii="Arial" w:hAnsi="Arial" w:cs="Arial"/>
                <w:b/>
                <w:bCs/>
                <w:color w:val="FFFFFF"/>
              </w:rPr>
              <w:t xml:space="preserve"> - Objet du </w:t>
            </w:r>
            <w:r w:rsidR="00FF6B96">
              <w:rPr>
                <w:rFonts w:ascii="Arial" w:hAnsi="Arial" w:cs="Arial"/>
                <w:b/>
                <w:bCs/>
                <w:color w:val="FFFFFF"/>
              </w:rPr>
              <w:t>marché</w:t>
            </w:r>
          </w:p>
        </w:tc>
        <w:tc>
          <w:tcPr>
            <w:tcW w:w="3170" w:type="dxa"/>
            <w:shd w:val="solid" w:color="333399" w:fill="333399"/>
            <w:vAlign w:val="center"/>
          </w:tcPr>
          <w:p w14:paraId="6F76A177" w14:textId="77777777" w:rsidR="003C1ECF" w:rsidRPr="000C1344" w:rsidRDefault="003C1ECF" w:rsidP="003C1ECF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3E6F3AD6" w14:textId="77777777" w:rsidR="003C1ECF" w:rsidRPr="00F00A85" w:rsidRDefault="003C1ECF" w:rsidP="003C1ECF">
      <w:pPr>
        <w:rPr>
          <w:rFonts w:ascii="Arial" w:hAnsi="Arial" w:cs="Arial"/>
          <w:b/>
          <w:bCs/>
          <w:sz w:val="10"/>
          <w:szCs w:val="10"/>
        </w:rPr>
      </w:pPr>
    </w:p>
    <w:p w14:paraId="70B3A908" w14:textId="0C8EC481" w:rsidR="00F00A85" w:rsidRPr="00F00A85" w:rsidRDefault="000C763B" w:rsidP="00F00A85">
      <w:pPr>
        <w:jc w:val="both"/>
        <w:rPr>
          <w:rFonts w:ascii="Arial" w:hAnsi="Arial" w:cs="Arial"/>
          <w:bCs/>
        </w:rPr>
      </w:pPr>
      <w:r w:rsidRPr="00F00A85">
        <w:rPr>
          <w:rFonts w:ascii="Arial" w:hAnsi="Arial" w:cs="Arial"/>
          <w:bCs/>
        </w:rPr>
        <w:t>Le marché a pour objet</w:t>
      </w:r>
      <w:r w:rsidR="000C2C87">
        <w:rPr>
          <w:rFonts w:ascii="Arial" w:hAnsi="Arial" w:cs="Arial"/>
          <w:bCs/>
        </w:rPr>
        <w:t xml:space="preserve"> l’o</w:t>
      </w:r>
      <w:r w:rsidR="00E7434B">
        <w:rPr>
          <w:rFonts w:ascii="Arial" w:hAnsi="Arial" w:cs="Arial"/>
          <w:bCs/>
        </w:rPr>
        <w:t xml:space="preserve">rganisation, </w:t>
      </w:r>
      <w:r w:rsidR="000C2C87">
        <w:rPr>
          <w:rFonts w:ascii="Arial" w:hAnsi="Arial" w:cs="Arial"/>
          <w:bCs/>
        </w:rPr>
        <w:t xml:space="preserve">la </w:t>
      </w:r>
      <w:r w:rsidR="00E7434B">
        <w:rPr>
          <w:rFonts w:ascii="Arial" w:hAnsi="Arial" w:cs="Arial"/>
          <w:bCs/>
        </w:rPr>
        <w:t xml:space="preserve">conception, </w:t>
      </w:r>
      <w:r w:rsidR="000C2C87">
        <w:rPr>
          <w:rFonts w:ascii="Arial" w:hAnsi="Arial" w:cs="Arial"/>
          <w:bCs/>
        </w:rPr>
        <w:t xml:space="preserve">la </w:t>
      </w:r>
      <w:r w:rsidR="00E7434B">
        <w:rPr>
          <w:rFonts w:ascii="Arial" w:hAnsi="Arial" w:cs="Arial"/>
          <w:bCs/>
        </w:rPr>
        <w:t xml:space="preserve">coordination et </w:t>
      </w:r>
      <w:r w:rsidR="000C2C87">
        <w:rPr>
          <w:rFonts w:ascii="Arial" w:hAnsi="Arial" w:cs="Arial"/>
          <w:bCs/>
        </w:rPr>
        <w:t xml:space="preserve">le </w:t>
      </w:r>
      <w:r w:rsidR="00E7434B">
        <w:rPr>
          <w:rFonts w:ascii="Arial" w:hAnsi="Arial" w:cs="Arial"/>
          <w:bCs/>
        </w:rPr>
        <w:t>pilotage de prestations événementielles</w:t>
      </w:r>
      <w:r w:rsidR="000C2C87">
        <w:rPr>
          <w:rFonts w:ascii="Arial" w:hAnsi="Arial" w:cs="Arial"/>
          <w:bCs/>
        </w:rPr>
        <w:t>.</w:t>
      </w:r>
    </w:p>
    <w:p w14:paraId="376881A2" w14:textId="77777777" w:rsidR="00F846FA" w:rsidRPr="00F00A85" w:rsidRDefault="00F846FA" w:rsidP="00357FFA">
      <w:pPr>
        <w:jc w:val="both"/>
        <w:rPr>
          <w:rFonts w:ascii="Arial" w:hAnsi="Arial" w:cs="Arial"/>
          <w:bCs/>
          <w:sz w:val="10"/>
          <w:szCs w:val="10"/>
        </w:rPr>
      </w:pPr>
    </w:p>
    <w:p w14:paraId="3F41E2B7" w14:textId="77777777" w:rsidR="00691CFA" w:rsidRPr="00357FFA" w:rsidRDefault="00F846FA" w:rsidP="00357FF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Les</w:t>
      </w:r>
      <w:r w:rsidR="00691CFA" w:rsidRPr="00357FFA">
        <w:rPr>
          <w:rFonts w:ascii="Arial" w:hAnsi="Arial" w:cs="Arial"/>
          <w:bCs/>
        </w:rPr>
        <w:t xml:space="preserve"> prestations sont décrites au Contrat et au Cahier des charges fonctionnel et technique (CCFT). </w:t>
      </w:r>
    </w:p>
    <w:p w14:paraId="5DA36F87" w14:textId="77777777" w:rsidR="00286D97" w:rsidRDefault="00286D97" w:rsidP="00357FFA">
      <w:pPr>
        <w:jc w:val="both"/>
        <w:rPr>
          <w:rFonts w:ascii="Arial" w:hAnsi="Arial" w:cs="Arial"/>
          <w:bCs/>
          <w:sz w:val="16"/>
          <w:szCs w:val="16"/>
        </w:rPr>
      </w:pPr>
    </w:p>
    <w:p w14:paraId="5473E346" w14:textId="77777777" w:rsidR="00466562" w:rsidRPr="00F00A85" w:rsidRDefault="00466562" w:rsidP="00357FFA">
      <w:pPr>
        <w:jc w:val="both"/>
        <w:rPr>
          <w:rFonts w:ascii="Arial" w:hAnsi="Arial" w:cs="Arial"/>
          <w:bCs/>
          <w:sz w:val="16"/>
          <w:szCs w:val="16"/>
        </w:rPr>
      </w:pPr>
    </w:p>
    <w:tbl>
      <w:tblPr>
        <w:tblW w:w="9923" w:type="dxa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63"/>
        <w:gridCol w:w="3160"/>
      </w:tblGrid>
      <w:tr w:rsidR="003C1ECF" w:rsidRPr="000C1344" w14:paraId="26B7C65D" w14:textId="77777777" w:rsidTr="000A6111">
        <w:trPr>
          <w:trHeight w:val="364"/>
        </w:trPr>
        <w:tc>
          <w:tcPr>
            <w:tcW w:w="6763" w:type="dxa"/>
            <w:shd w:val="solid" w:color="333399" w:fill="333399"/>
            <w:vAlign w:val="center"/>
          </w:tcPr>
          <w:p w14:paraId="61FA8135" w14:textId="77777777" w:rsidR="003C1ECF" w:rsidRPr="000C1344" w:rsidRDefault="003C1ECF" w:rsidP="00993C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0C1344">
              <w:rPr>
                <w:color w:val="FFFFFF"/>
              </w:rPr>
              <w:br w:type="page"/>
            </w:r>
            <w:r w:rsidR="00521A25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="00521A25">
              <w:rPr>
                <w:rFonts w:ascii="Arial" w:hAnsi="Arial" w:cs="Arial"/>
                <w:b/>
                <w:bCs/>
                <w:color w:val="FFFFFF"/>
              </w:rPr>
              <w:br w:type="page"/>
            </w:r>
            <w:r w:rsidR="00993C63">
              <w:rPr>
                <w:rFonts w:ascii="Arial" w:hAnsi="Arial" w:cs="Arial"/>
                <w:b/>
                <w:bCs/>
                <w:color w:val="FFFFFF"/>
              </w:rPr>
              <w:t>C</w:t>
            </w:r>
            <w:r w:rsidRPr="000C1344">
              <w:rPr>
                <w:rFonts w:ascii="Arial" w:hAnsi="Arial" w:cs="Arial"/>
                <w:b/>
                <w:bCs/>
                <w:color w:val="FFFFFF"/>
              </w:rPr>
              <w:t xml:space="preserve"> - Identification du candidat</w:t>
            </w:r>
          </w:p>
        </w:tc>
        <w:tc>
          <w:tcPr>
            <w:tcW w:w="3160" w:type="dxa"/>
            <w:shd w:val="solid" w:color="333399" w:fill="333399"/>
            <w:vAlign w:val="center"/>
          </w:tcPr>
          <w:p w14:paraId="623BAF0F" w14:textId="77777777" w:rsidR="003C1ECF" w:rsidRPr="000C1344" w:rsidRDefault="003C1ECF" w:rsidP="003C1ECF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</w:tbl>
    <w:p w14:paraId="7341B78C" w14:textId="77777777" w:rsidR="00691CFA" w:rsidRPr="00F00A85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14:paraId="3B2B66ED" w14:textId="77777777" w:rsidR="00691CFA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1">
        <w:rPr>
          <w:rFonts w:ascii="Arial" w:hAnsi="Arial" w:cs="Arial"/>
        </w:rPr>
        <w:t>Raison ou dénomination sociale et adresse du candidat </w:t>
      </w:r>
      <w:r w:rsidR="00E9206E" w:rsidRPr="00185531">
        <w:rPr>
          <w:rFonts w:ascii="Arial" w:hAnsi="Arial" w:cs="Arial"/>
        </w:rPr>
        <w:t xml:space="preserve">(ou du mandataire en cas de groupement constitué en application </w:t>
      </w:r>
      <w:r w:rsidR="00EE7CB0" w:rsidRPr="00185531">
        <w:rPr>
          <w:rFonts w:ascii="Arial" w:hAnsi="Arial" w:cs="Arial"/>
        </w:rPr>
        <w:t xml:space="preserve">des articles R2142-19 à R2142-27 du </w:t>
      </w:r>
      <w:r w:rsidR="0075321C">
        <w:rPr>
          <w:rFonts w:ascii="Arial" w:hAnsi="Arial" w:cs="Arial"/>
        </w:rPr>
        <w:t>code de la commande publique)</w:t>
      </w:r>
      <w:r w:rsidR="00185531" w:rsidRPr="00185531">
        <w:rPr>
          <w:rFonts w:ascii="Arial" w:hAnsi="Arial" w:cs="Arial"/>
        </w:rPr>
        <w:t> :</w:t>
      </w:r>
    </w:p>
    <w:p w14:paraId="0B186FB0" w14:textId="77777777" w:rsidR="00185531" w:rsidRPr="009835C4" w:rsidRDefault="00185531" w:rsidP="00691CFA">
      <w:pPr>
        <w:autoSpaceDE w:val="0"/>
        <w:autoSpaceDN w:val="0"/>
        <w:adjustRightInd w:val="0"/>
        <w:jc w:val="both"/>
        <w:rPr>
          <w:rFonts w:ascii="Arial" w:hAnsi="Arial" w:cs="Arial"/>
          <w:sz w:val="8"/>
          <w:szCs w:val="8"/>
        </w:rPr>
      </w:pPr>
    </w:p>
    <w:p w14:paraId="43816165" w14:textId="77777777" w:rsidR="00691CFA" w:rsidRPr="00F00A85" w:rsidRDefault="00691CFA" w:rsidP="00691CFA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14:paraId="55822AD8" w14:textId="77777777" w:rsidR="00B617D2" w:rsidRPr="00FA797A" w:rsidRDefault="00B617D2" w:rsidP="00B617D2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  <w:r w:rsidRPr="00FA797A">
        <w:rPr>
          <w:rFonts w:ascii="Arial" w:hAnsi="Arial" w:cs="Arial"/>
          <w:b/>
          <w:bCs/>
        </w:rPr>
        <w:t>A COMPLETER PAR LE CANDIDAT</w:t>
      </w:r>
    </w:p>
    <w:p w14:paraId="7DB2816C" w14:textId="77777777" w:rsidR="00B617D2" w:rsidRPr="00F00A85" w:rsidRDefault="00B617D2" w:rsidP="00B617D2">
      <w:pPr>
        <w:tabs>
          <w:tab w:val="left" w:pos="1980"/>
        </w:tabs>
        <w:rPr>
          <w:rFonts w:ascii="Arial" w:hAnsi="Arial" w:cs="Arial"/>
          <w:sz w:val="10"/>
          <w:szCs w:val="10"/>
        </w:rPr>
      </w:pPr>
    </w:p>
    <w:p w14:paraId="441C0E16" w14:textId="77777777" w:rsidR="00B617D2" w:rsidRPr="006D250A" w:rsidRDefault="00B617D2" w:rsidP="00B617D2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 w:rsidRPr="006D250A">
        <w:rPr>
          <w:rFonts w:ascii="Arial" w:hAnsi="Arial" w:cs="Arial"/>
        </w:rPr>
        <w:t xml:space="preserve">Raison ou dénomination sociale : </w:t>
      </w:r>
    </w:p>
    <w:p w14:paraId="03553398" w14:textId="77777777" w:rsidR="00B617D2" w:rsidRPr="00FA797A" w:rsidRDefault="00B617D2" w:rsidP="00B617D2">
      <w:pPr>
        <w:tabs>
          <w:tab w:val="left" w:pos="1980"/>
        </w:tabs>
        <w:rPr>
          <w:rFonts w:ascii="Arial" w:hAnsi="Arial" w:cs="Arial"/>
        </w:rPr>
      </w:pPr>
    </w:p>
    <w:p w14:paraId="76A8FA46" w14:textId="77777777" w:rsidR="00B617D2" w:rsidRPr="006D250A" w:rsidRDefault="00B617D2" w:rsidP="00B617D2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>Adresse</w:t>
      </w:r>
      <w:r>
        <w:rPr>
          <w:rFonts w:ascii="Arial" w:hAnsi="Arial" w:cs="Arial"/>
        </w:rPr>
        <w:t xml:space="preserve"> : </w:t>
      </w:r>
    </w:p>
    <w:p w14:paraId="4B964824" w14:textId="77777777" w:rsidR="00B617D2" w:rsidRPr="00FA797A" w:rsidRDefault="00B617D2" w:rsidP="00B617D2">
      <w:pPr>
        <w:tabs>
          <w:tab w:val="left" w:pos="1980"/>
        </w:tabs>
        <w:rPr>
          <w:rFonts w:ascii="Arial" w:hAnsi="Arial" w:cs="Arial"/>
        </w:rPr>
      </w:pPr>
    </w:p>
    <w:p w14:paraId="5F5A6F75" w14:textId="77777777" w:rsidR="006D250A" w:rsidRPr="006D250A" w:rsidRDefault="00B617D2" w:rsidP="006D250A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Téléphone :</w:t>
      </w:r>
      <w:r w:rsidRPr="00CA687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 </w:t>
      </w:r>
    </w:p>
    <w:p w14:paraId="63E59BE5" w14:textId="77777777" w:rsidR="00B617D2" w:rsidRPr="00FA797A" w:rsidRDefault="00B617D2" w:rsidP="00B617D2">
      <w:pPr>
        <w:tabs>
          <w:tab w:val="left" w:pos="1980"/>
        </w:tabs>
        <w:rPr>
          <w:rFonts w:ascii="Arial" w:hAnsi="Arial" w:cs="Arial"/>
        </w:rPr>
      </w:pPr>
    </w:p>
    <w:p w14:paraId="7A9A96CD" w14:textId="5F6026F5" w:rsidR="00B617D2" w:rsidRDefault="00B617D2" w:rsidP="00B617D2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Personne à contacter </w:t>
      </w:r>
      <w:r w:rsidR="00B744B6">
        <w:rPr>
          <w:rFonts w:ascii="Arial" w:hAnsi="Arial" w:cs="Arial"/>
        </w:rPr>
        <w:t>dans le cadre de la présente consultation</w:t>
      </w:r>
      <w:r w:rsidRPr="00FA797A">
        <w:rPr>
          <w:rFonts w:ascii="Arial" w:hAnsi="Arial" w:cs="Arial"/>
        </w:rPr>
        <w:t xml:space="preserve"> : </w:t>
      </w:r>
    </w:p>
    <w:p w14:paraId="374916C6" w14:textId="77777777" w:rsidR="00043F9E" w:rsidRDefault="00043F9E" w:rsidP="00066562">
      <w:pPr>
        <w:tabs>
          <w:tab w:val="left" w:pos="1980"/>
        </w:tabs>
        <w:ind w:left="720"/>
        <w:rPr>
          <w:rFonts w:ascii="Arial" w:hAnsi="Arial" w:cs="Arial"/>
        </w:rPr>
      </w:pPr>
    </w:p>
    <w:p w14:paraId="62520154" w14:textId="50D89713" w:rsidR="00066562" w:rsidRDefault="00066562" w:rsidP="00066562">
      <w:pPr>
        <w:tabs>
          <w:tab w:val="left" w:pos="198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Nom </w:t>
      </w:r>
      <w:r w:rsidR="00874D45">
        <w:rPr>
          <w:rFonts w:ascii="Arial" w:hAnsi="Arial" w:cs="Arial"/>
        </w:rPr>
        <w:t>et fonction :</w:t>
      </w:r>
    </w:p>
    <w:p w14:paraId="4EA97920" w14:textId="3FD05B78" w:rsidR="00874D45" w:rsidRDefault="00874D45" w:rsidP="00066562">
      <w:pPr>
        <w:tabs>
          <w:tab w:val="left" w:pos="198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Tel :</w:t>
      </w:r>
    </w:p>
    <w:p w14:paraId="7A99BA70" w14:textId="37AE3FA4" w:rsidR="00874D45" w:rsidRDefault="00874D45" w:rsidP="00634F45">
      <w:pPr>
        <w:tabs>
          <w:tab w:val="left" w:pos="198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Courriel :</w:t>
      </w:r>
    </w:p>
    <w:p w14:paraId="179824EB" w14:textId="77777777" w:rsidR="00B617D2" w:rsidRPr="009835C4" w:rsidRDefault="00B617D2" w:rsidP="00B617D2">
      <w:pPr>
        <w:tabs>
          <w:tab w:val="left" w:pos="1980"/>
        </w:tabs>
        <w:ind w:left="720"/>
        <w:rPr>
          <w:rFonts w:ascii="Arial" w:hAnsi="Arial" w:cs="Arial"/>
          <w:sz w:val="18"/>
          <w:szCs w:val="18"/>
        </w:rPr>
      </w:pPr>
    </w:p>
    <w:p w14:paraId="42CD1B2B" w14:textId="77777777" w:rsidR="00F00A85" w:rsidRDefault="00F00A85" w:rsidP="00B617D2">
      <w:pPr>
        <w:tabs>
          <w:tab w:val="left" w:pos="1980"/>
        </w:tabs>
        <w:ind w:left="720"/>
        <w:rPr>
          <w:rFonts w:ascii="Arial" w:hAnsi="Arial" w:cs="Arial"/>
        </w:rPr>
      </w:pPr>
    </w:p>
    <w:p w14:paraId="51982B9E" w14:textId="77777777" w:rsidR="00F00A85" w:rsidRDefault="00F00A85" w:rsidP="00B617D2">
      <w:pPr>
        <w:tabs>
          <w:tab w:val="left" w:pos="1980"/>
        </w:tabs>
        <w:ind w:left="720"/>
        <w:rPr>
          <w:rFonts w:ascii="Arial" w:hAnsi="Arial" w:cs="Arial"/>
        </w:rPr>
      </w:pPr>
    </w:p>
    <w:p w14:paraId="5C153A77" w14:textId="4E7F0E4E" w:rsidR="000C2C87" w:rsidRDefault="000C2C87" w:rsidP="00F00A85">
      <w:pPr>
        <w:pStyle w:val="Titre"/>
        <w:jc w:val="both"/>
        <w:rPr>
          <w:rFonts w:ascii="Arial" w:hAnsi="Arial" w:cs="Arial"/>
          <w:sz w:val="22"/>
          <w:szCs w:val="22"/>
        </w:rPr>
        <w:sectPr w:rsidR="000C2C87" w:rsidSect="00AF12F5">
          <w:footerReference w:type="default" r:id="rId8"/>
          <w:pgSz w:w="11907" w:h="16840" w:code="9"/>
          <w:pgMar w:top="542" w:right="851" w:bottom="1021" w:left="1134" w:header="425" w:footer="454" w:gutter="0"/>
          <w:cols w:space="720"/>
        </w:sectPr>
      </w:pPr>
    </w:p>
    <w:p w14:paraId="55CE34EC" w14:textId="77777777" w:rsidR="00F846FA" w:rsidRDefault="00F846FA" w:rsidP="00F00A85">
      <w:pPr>
        <w:pStyle w:val="Titre"/>
        <w:jc w:val="both"/>
        <w:rPr>
          <w:rFonts w:ascii="Arial" w:hAnsi="Arial" w:cs="Arial"/>
          <w:sz w:val="22"/>
          <w:szCs w:val="22"/>
        </w:rPr>
      </w:pPr>
    </w:p>
    <w:p w14:paraId="62D12A7B" w14:textId="77777777" w:rsidR="005B262E" w:rsidRPr="00FA797A" w:rsidRDefault="005B262E" w:rsidP="00F846FA">
      <w:pPr>
        <w:pStyle w:val="Titre"/>
        <w:jc w:val="left"/>
        <w:rPr>
          <w:rFonts w:ascii="Arial" w:hAnsi="Arial" w:cs="Arial"/>
          <w:sz w:val="22"/>
          <w:szCs w:val="22"/>
        </w:rPr>
      </w:pPr>
    </w:p>
    <w:p w14:paraId="1A0B6138" w14:textId="48A1DD6C" w:rsidR="00AC70B5" w:rsidRPr="00AC3B56" w:rsidRDefault="00AC1781" w:rsidP="000C2C87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  <w:r w:rsidR="0036042E">
        <w:rPr>
          <w:rFonts w:ascii="Arial" w:hAnsi="Arial" w:cs="Arial"/>
          <w:b/>
          <w:bCs/>
          <w:color w:val="FFFFFF"/>
          <w:sz w:val="24"/>
          <w:szCs w:val="24"/>
        </w:rPr>
        <w:t>1.</w:t>
      </w:r>
      <w:r w:rsidR="007B5F08"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  <w:r w:rsidR="00AC70B5"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FFFF"/>
          <w:sz w:val="24"/>
          <w:szCs w:val="24"/>
        </w:rPr>
        <w:t>C</w:t>
      </w:r>
      <w:r w:rsidRPr="00993C63">
        <w:rPr>
          <w:rFonts w:ascii="Arial" w:hAnsi="Arial" w:cs="Arial"/>
          <w:b/>
          <w:bCs/>
          <w:color w:val="FFFFFF"/>
          <w:sz w:val="24"/>
          <w:szCs w:val="24"/>
        </w:rPr>
        <w:t>OMPREHENSION ET ANALYSE DU CONTEXTE,</w:t>
      </w:r>
      <w:r w:rsidR="007B5F08"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  <w:r w:rsidRPr="00993C63">
        <w:rPr>
          <w:rFonts w:ascii="Arial" w:hAnsi="Arial" w:cs="Arial"/>
          <w:b/>
          <w:bCs/>
          <w:color w:val="FFFFFF"/>
          <w:sz w:val="24"/>
          <w:szCs w:val="24"/>
        </w:rPr>
        <w:t>DES</w:t>
      </w:r>
      <w:r w:rsidR="007B5F08">
        <w:rPr>
          <w:rFonts w:ascii="Arial" w:hAnsi="Arial" w:cs="Arial"/>
          <w:b/>
          <w:bCs/>
          <w:color w:val="FFFFFF"/>
          <w:sz w:val="24"/>
          <w:szCs w:val="24"/>
        </w:rPr>
        <w:t xml:space="preserve"> ENJEUX</w:t>
      </w:r>
      <w:r w:rsidR="000C2C87"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  <w:r w:rsidR="0075321C">
        <w:rPr>
          <w:rFonts w:ascii="Arial" w:hAnsi="Arial" w:cs="Arial"/>
          <w:b/>
          <w:bCs/>
          <w:color w:val="FFFFFF"/>
          <w:sz w:val="24"/>
          <w:szCs w:val="24"/>
        </w:rPr>
        <w:t xml:space="preserve">ET DES BESOINS DE </w:t>
      </w:r>
      <w:r w:rsidR="000C2C87">
        <w:rPr>
          <w:rFonts w:ascii="Arial" w:hAnsi="Arial" w:cs="Arial"/>
          <w:b/>
          <w:bCs/>
          <w:color w:val="FFFFFF"/>
          <w:sz w:val="24"/>
          <w:szCs w:val="24"/>
        </w:rPr>
        <w:t>FRANCE TRAVAIL</w:t>
      </w:r>
    </w:p>
    <w:p w14:paraId="419D5259" w14:textId="77777777" w:rsidR="00A568C1" w:rsidRDefault="00A568C1" w:rsidP="00766C13">
      <w:pPr>
        <w:rPr>
          <w:rFonts w:ascii="Arial" w:hAnsi="Arial" w:cs="Arial"/>
          <w:b/>
          <w:bCs/>
          <w:color w:val="FFFFFF"/>
          <w:sz w:val="24"/>
          <w:szCs w:val="24"/>
        </w:rPr>
      </w:pPr>
    </w:p>
    <w:p w14:paraId="4B6CF23A" w14:textId="77777777" w:rsidR="00AC1781" w:rsidRPr="00AC70B5" w:rsidRDefault="0036042E" w:rsidP="00AC1781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 w:rsidRPr="00AC70B5">
        <w:rPr>
          <w:rFonts w:ascii="Arial" w:hAnsi="Arial" w:cs="Arial"/>
          <w:b/>
          <w:bCs/>
          <w:color w:val="FFFFFF"/>
          <w:sz w:val="24"/>
          <w:szCs w:val="24"/>
        </w:rPr>
        <w:t>1.1</w:t>
      </w:r>
      <w:r w:rsidR="00AC1781" w:rsidRPr="00AC70B5"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  <w:r w:rsidR="00AC70B5" w:rsidRPr="00AC70B5">
        <w:rPr>
          <w:rFonts w:ascii="Arial" w:hAnsi="Arial" w:cs="Arial"/>
          <w:b/>
          <w:bCs/>
          <w:color w:val="FFFFFF"/>
          <w:sz w:val="24"/>
          <w:szCs w:val="24"/>
        </w:rPr>
        <w:t>Compréhension et analyse du contexte, des enjeux et des besoins de la mission</w:t>
      </w:r>
    </w:p>
    <w:p w14:paraId="2D95895E" w14:textId="77777777" w:rsidR="0025578A" w:rsidRDefault="0025578A" w:rsidP="0025578A">
      <w:pPr>
        <w:rPr>
          <w:rFonts w:ascii="Arial" w:hAnsi="Arial" w:cs="Arial"/>
          <w:i/>
          <w:szCs w:val="22"/>
        </w:rPr>
      </w:pPr>
    </w:p>
    <w:p w14:paraId="5CC39D02" w14:textId="1DCC380E" w:rsidR="0008529D" w:rsidRPr="00E06B9B" w:rsidRDefault="0008529D" w:rsidP="0008529D">
      <w:pPr>
        <w:numPr>
          <w:ilvl w:val="2"/>
          <w:numId w:val="20"/>
        </w:numPr>
        <w:tabs>
          <w:tab w:val="left" w:pos="-142"/>
          <w:tab w:val="left" w:pos="709"/>
        </w:tabs>
        <w:jc w:val="both"/>
        <w:rPr>
          <w:rFonts w:ascii="Arial" w:hAnsi="Arial" w:cs="Arial"/>
          <w:b/>
        </w:rPr>
      </w:pPr>
      <w:r w:rsidRPr="00E06B9B">
        <w:rPr>
          <w:rFonts w:ascii="Arial" w:hAnsi="Arial" w:cs="Arial"/>
          <w:b/>
        </w:rPr>
        <w:t>Le candidat présente</w:t>
      </w:r>
      <w:r w:rsidR="000C2C87">
        <w:rPr>
          <w:rFonts w:ascii="Arial" w:hAnsi="Arial" w:cs="Arial"/>
          <w:b/>
        </w:rPr>
        <w:t xml:space="preserve"> </w:t>
      </w:r>
      <w:r w:rsidRPr="00E06B9B">
        <w:rPr>
          <w:rFonts w:ascii="Arial" w:hAnsi="Arial" w:cs="Arial"/>
          <w:b/>
        </w:rPr>
        <w:t>ci-dessous, sa compréhension et son analyse du contexte, des enjeux et des besoins de la mission, au regard de :</w:t>
      </w:r>
    </w:p>
    <w:p w14:paraId="576B48F7" w14:textId="77777777" w:rsidR="0008529D" w:rsidRPr="00E06B9B" w:rsidRDefault="0008529D" w:rsidP="0008529D">
      <w:pPr>
        <w:tabs>
          <w:tab w:val="left" w:pos="-142"/>
          <w:tab w:val="left" w:pos="709"/>
        </w:tabs>
        <w:ind w:left="720"/>
        <w:jc w:val="both"/>
        <w:rPr>
          <w:rFonts w:ascii="Arial" w:hAnsi="Arial" w:cs="Arial"/>
          <w:b/>
        </w:rPr>
      </w:pPr>
    </w:p>
    <w:p w14:paraId="49DB1382" w14:textId="04B84E7B" w:rsidR="00AC70B5" w:rsidRPr="00E06B9B" w:rsidRDefault="0083593A" w:rsidP="00AC70B5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commentRangeStart w:id="0"/>
      <w:r>
        <w:rPr>
          <w:rFonts w:ascii="Arial" w:hAnsi="Arial" w:cs="Arial"/>
        </w:rPr>
        <w:t xml:space="preserve">La stratégie de communication de </w:t>
      </w:r>
      <w:r w:rsidR="00077CEF">
        <w:rPr>
          <w:rFonts w:ascii="Arial" w:hAnsi="Arial" w:cs="Arial"/>
        </w:rPr>
        <w:t>France Travail</w:t>
      </w:r>
      <w:commentRangeEnd w:id="0"/>
      <w:r w:rsidR="003F6CCB">
        <w:rPr>
          <w:rStyle w:val="Marquedecommentaire"/>
        </w:rPr>
        <w:commentReference w:id="0"/>
      </w:r>
    </w:p>
    <w:p w14:paraId="74882BA7" w14:textId="0D1E2A0B" w:rsidR="0008529D" w:rsidRPr="00EB5878" w:rsidRDefault="00077CEF" w:rsidP="005041BA">
      <w:pPr>
        <w:numPr>
          <w:ilvl w:val="0"/>
          <w:numId w:val="21"/>
        </w:numPr>
        <w:rPr>
          <w:rFonts w:ascii="Arial" w:hAnsi="Arial" w:cs="Arial"/>
          <w:i/>
          <w:szCs w:val="22"/>
        </w:rPr>
      </w:pPr>
      <w:r>
        <w:rPr>
          <w:rFonts w:ascii="Arial" w:hAnsi="Arial" w:cs="Arial"/>
        </w:rPr>
        <w:t xml:space="preserve">Les </w:t>
      </w:r>
      <w:r w:rsidR="0083593A">
        <w:rPr>
          <w:rFonts w:ascii="Arial" w:hAnsi="Arial" w:cs="Arial"/>
        </w:rPr>
        <w:t xml:space="preserve">enjeux, cibles et missions de </w:t>
      </w:r>
      <w:r>
        <w:rPr>
          <w:rFonts w:ascii="Arial" w:hAnsi="Arial" w:cs="Arial"/>
        </w:rPr>
        <w:t>France Travail</w:t>
      </w:r>
    </w:p>
    <w:p w14:paraId="26FFA62C" w14:textId="77777777" w:rsidR="00EB5878" w:rsidRPr="00E06B9B" w:rsidRDefault="00EB5878" w:rsidP="00EB5878">
      <w:pPr>
        <w:ind w:left="1080"/>
        <w:rPr>
          <w:rFonts w:ascii="Arial" w:hAnsi="Arial" w:cs="Arial"/>
          <w:i/>
          <w:szCs w:val="22"/>
        </w:rPr>
      </w:pPr>
    </w:p>
    <w:p w14:paraId="170EA77B" w14:textId="77777777" w:rsidR="00AC70B5" w:rsidRDefault="00AC70B5" w:rsidP="0025578A">
      <w:pPr>
        <w:rPr>
          <w:rFonts w:ascii="Arial" w:hAnsi="Arial" w:cs="Arial"/>
          <w:i/>
          <w:szCs w:val="22"/>
        </w:rPr>
      </w:pPr>
    </w:p>
    <w:p w14:paraId="283BCD03" w14:textId="77777777" w:rsidR="00EE34E1" w:rsidRDefault="00EE34E1" w:rsidP="00EE34E1">
      <w:pPr>
        <w:rPr>
          <w:rFonts w:ascii="Arial" w:hAnsi="Arial" w:cs="Arial"/>
          <w:szCs w:val="22"/>
        </w:rPr>
      </w:pPr>
    </w:p>
    <w:p w14:paraId="520EBB13" w14:textId="77777777" w:rsidR="00C8731F" w:rsidRDefault="00C8731F" w:rsidP="000C2C87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  <w:sectPr w:rsidR="00C8731F" w:rsidSect="00AF12F5">
          <w:pgSz w:w="11907" w:h="16840" w:code="9"/>
          <w:pgMar w:top="542" w:right="851" w:bottom="1021" w:left="1134" w:header="425" w:footer="454" w:gutter="0"/>
          <w:cols w:space="720"/>
        </w:sectPr>
      </w:pPr>
    </w:p>
    <w:p w14:paraId="55D2A4FF" w14:textId="67A1060A" w:rsidR="00A26DC4" w:rsidRDefault="00B801DC" w:rsidP="000C2C87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lastRenderedPageBreak/>
        <w:t>2</w:t>
      </w:r>
      <w:r w:rsidR="00A26DC4" w:rsidRPr="00AC70B5">
        <w:rPr>
          <w:rFonts w:ascii="Arial" w:hAnsi="Arial" w:cs="Arial"/>
          <w:b/>
          <w:bCs/>
          <w:color w:val="FFFFFF"/>
          <w:sz w:val="24"/>
          <w:szCs w:val="24"/>
        </w:rPr>
        <w:t xml:space="preserve">. </w:t>
      </w:r>
      <w:r w:rsidR="00A26DC4" w:rsidRPr="00A26DC4">
        <w:rPr>
          <w:rFonts w:ascii="Arial" w:hAnsi="Arial" w:cs="Arial"/>
          <w:b/>
          <w:bCs/>
          <w:color w:val="FFFFFF"/>
          <w:sz w:val="24"/>
          <w:szCs w:val="24"/>
        </w:rPr>
        <w:t>METHODOL</w:t>
      </w:r>
      <w:r w:rsidR="00A26DC4">
        <w:rPr>
          <w:rFonts w:ascii="Arial" w:hAnsi="Arial" w:cs="Arial"/>
          <w:b/>
          <w:bCs/>
          <w:color w:val="FFFFFF"/>
          <w:sz w:val="24"/>
          <w:szCs w:val="24"/>
        </w:rPr>
        <w:t>OGIE ET ORGANISATION ENVISAGEES</w:t>
      </w:r>
      <w:r w:rsidR="000C2C87">
        <w:rPr>
          <w:rFonts w:ascii="Arial" w:hAnsi="Arial" w:cs="Arial"/>
          <w:b/>
          <w:bCs/>
          <w:color w:val="FFFFFF"/>
          <w:sz w:val="24"/>
          <w:szCs w:val="24"/>
        </w:rPr>
        <w:t xml:space="preserve"> </w:t>
      </w:r>
      <w:r w:rsidR="00A26DC4" w:rsidRPr="00A26DC4">
        <w:rPr>
          <w:rFonts w:ascii="Arial" w:hAnsi="Arial" w:cs="Arial"/>
          <w:b/>
          <w:bCs/>
          <w:color w:val="FFFFFF"/>
          <w:sz w:val="24"/>
          <w:szCs w:val="24"/>
        </w:rPr>
        <w:t>POUR L'EXECUTION DES PRESTATIONS</w:t>
      </w:r>
    </w:p>
    <w:p w14:paraId="51747A26" w14:textId="77777777" w:rsidR="00A26DC4" w:rsidRPr="00AC70B5" w:rsidRDefault="00A26DC4" w:rsidP="00A26DC4">
      <w:pPr>
        <w:rPr>
          <w:rFonts w:ascii="Arial" w:hAnsi="Arial" w:cs="Arial"/>
          <w:sz w:val="24"/>
          <w:szCs w:val="24"/>
        </w:rPr>
      </w:pPr>
    </w:p>
    <w:p w14:paraId="7C7EE0F0" w14:textId="77777777" w:rsidR="00A26DC4" w:rsidRPr="00AC70B5" w:rsidRDefault="00805F8A" w:rsidP="00A26DC4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2</w:t>
      </w:r>
      <w:r w:rsidR="0006106A">
        <w:rPr>
          <w:rFonts w:ascii="Arial" w:hAnsi="Arial" w:cs="Arial"/>
          <w:b/>
          <w:bCs/>
          <w:color w:val="FFFFFF"/>
          <w:sz w:val="24"/>
          <w:szCs w:val="24"/>
        </w:rPr>
        <w:t xml:space="preserve">.1. Méthode d’organisation </w:t>
      </w:r>
      <w:r>
        <w:rPr>
          <w:rFonts w:ascii="Arial" w:hAnsi="Arial" w:cs="Arial"/>
          <w:b/>
          <w:bCs/>
          <w:color w:val="FFFFFF"/>
          <w:sz w:val="24"/>
          <w:szCs w:val="24"/>
        </w:rPr>
        <w:t>d’un événement de 500 participants</w:t>
      </w:r>
    </w:p>
    <w:p w14:paraId="2A884EED" w14:textId="77777777" w:rsidR="00A26DC4" w:rsidRDefault="00A26DC4" w:rsidP="00A26DC4">
      <w:pPr>
        <w:tabs>
          <w:tab w:val="left" w:pos="-142"/>
          <w:tab w:val="left" w:pos="709"/>
        </w:tabs>
        <w:ind w:left="720"/>
        <w:jc w:val="both"/>
        <w:rPr>
          <w:rFonts w:ascii="Arial" w:hAnsi="Arial" w:cs="Arial"/>
          <w:b/>
        </w:rPr>
      </w:pPr>
    </w:p>
    <w:p w14:paraId="4A48979D" w14:textId="238DAE33" w:rsidR="002607D8" w:rsidRPr="002607D8" w:rsidRDefault="00872534" w:rsidP="00805F8A">
      <w:pPr>
        <w:numPr>
          <w:ilvl w:val="2"/>
          <w:numId w:val="32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9B0A18">
        <w:rPr>
          <w:rFonts w:ascii="Arial" w:hAnsi="Arial" w:cs="Arial"/>
          <w:b/>
        </w:rPr>
        <w:t>Le candidat présente ci-dessous, la description détaillée de l’organisation</w:t>
      </w:r>
      <w:r>
        <w:rPr>
          <w:rFonts w:ascii="Arial" w:hAnsi="Arial" w:cs="Arial"/>
          <w:b/>
        </w:rPr>
        <w:t xml:space="preserve"> d’un événement de 500 participants. Il </w:t>
      </w:r>
      <w:r w:rsidR="002607D8">
        <w:rPr>
          <w:rFonts w:ascii="Arial" w:hAnsi="Arial" w:cs="Arial"/>
          <w:b/>
        </w:rPr>
        <w:t xml:space="preserve">identifie et </w:t>
      </w:r>
      <w:r>
        <w:rPr>
          <w:rFonts w:ascii="Arial" w:hAnsi="Arial" w:cs="Arial"/>
          <w:b/>
        </w:rPr>
        <w:t xml:space="preserve">décrit l’ensemble des phases </w:t>
      </w:r>
      <w:r w:rsidR="002607D8">
        <w:rPr>
          <w:rFonts w:ascii="Arial" w:hAnsi="Arial" w:cs="Arial"/>
          <w:b/>
        </w:rPr>
        <w:t xml:space="preserve">et des moments clés </w:t>
      </w:r>
      <w:r>
        <w:rPr>
          <w:rFonts w:ascii="Arial" w:hAnsi="Arial" w:cs="Arial"/>
          <w:b/>
        </w:rPr>
        <w:t xml:space="preserve">du projet, les intervenants, et les modalités choisies pour </w:t>
      </w:r>
      <w:r w:rsidR="002607D8">
        <w:rPr>
          <w:rFonts w:ascii="Arial" w:hAnsi="Arial" w:cs="Arial"/>
          <w:b/>
        </w:rPr>
        <w:t>piloter le</w:t>
      </w:r>
      <w:r>
        <w:rPr>
          <w:rFonts w:ascii="Arial" w:hAnsi="Arial" w:cs="Arial"/>
          <w:b/>
        </w:rPr>
        <w:t xml:space="preserve"> projet</w:t>
      </w:r>
      <w:r w:rsidR="002607D8">
        <w:rPr>
          <w:rFonts w:ascii="Arial" w:hAnsi="Arial" w:cs="Arial"/>
          <w:b/>
        </w:rPr>
        <w:t xml:space="preserve"> en collaboration avec </w:t>
      </w:r>
      <w:r w:rsidR="00077CEF">
        <w:rPr>
          <w:rFonts w:ascii="Arial" w:hAnsi="Arial" w:cs="Arial"/>
          <w:b/>
        </w:rPr>
        <w:t>France Travail</w:t>
      </w:r>
      <w:r w:rsidR="002607D8">
        <w:rPr>
          <w:rFonts w:ascii="Arial" w:hAnsi="Arial" w:cs="Arial"/>
          <w:b/>
        </w:rPr>
        <w:t xml:space="preserve">, </w:t>
      </w:r>
      <w:r w:rsidR="002607D8">
        <w:rPr>
          <w:rFonts w:ascii="Arial" w:hAnsi="Arial" w:cs="Arial"/>
          <w:b/>
        </w:rPr>
        <w:t xml:space="preserve">et ainsi </w:t>
      </w:r>
      <w:r w:rsidR="00805F8A">
        <w:rPr>
          <w:rFonts w:ascii="Arial" w:hAnsi="Arial" w:cs="Arial"/>
          <w:b/>
        </w:rPr>
        <w:t xml:space="preserve">contrôler et </w:t>
      </w:r>
      <w:r w:rsidR="002607D8">
        <w:rPr>
          <w:rFonts w:ascii="Arial" w:hAnsi="Arial" w:cs="Arial"/>
          <w:b/>
        </w:rPr>
        <w:t>garantir la qualité d</w:t>
      </w:r>
      <w:r w:rsidR="00E75CBF">
        <w:rPr>
          <w:rFonts w:ascii="Arial" w:hAnsi="Arial" w:cs="Arial"/>
          <w:b/>
        </w:rPr>
        <w:t>e l’évènement</w:t>
      </w:r>
      <w:r w:rsidR="002607D8">
        <w:rPr>
          <w:rFonts w:ascii="Arial" w:hAnsi="Arial" w:cs="Arial"/>
          <w:b/>
        </w:rPr>
        <w:t>.</w:t>
      </w:r>
    </w:p>
    <w:p w14:paraId="7A069B94" w14:textId="77777777" w:rsidR="00EB5878" w:rsidRDefault="00EB5878" w:rsidP="00EB5878">
      <w:pPr>
        <w:rPr>
          <w:rFonts w:ascii="Arial" w:hAnsi="Arial" w:cs="Arial"/>
          <w:i/>
          <w:szCs w:val="22"/>
        </w:rPr>
      </w:pPr>
    </w:p>
    <w:p w14:paraId="6A8B7ED7" w14:textId="77777777" w:rsidR="00805F8A" w:rsidRDefault="00805F8A" w:rsidP="00805F8A">
      <w:pPr>
        <w:rPr>
          <w:rFonts w:ascii="Arial" w:hAnsi="Arial" w:cs="Arial"/>
          <w:sz w:val="24"/>
          <w:szCs w:val="24"/>
        </w:rPr>
      </w:pPr>
    </w:p>
    <w:p w14:paraId="1AD9BA4E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2C9FCB7C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13E1F611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2DEC2C01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177C7952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4894AC2C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691B196A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6BA341A9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2DC43AFD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16E095E9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7EEAFA1E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55B1D88C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39437DDB" w14:textId="77777777" w:rsidR="00C8731F" w:rsidRDefault="00C8731F" w:rsidP="00805F8A">
      <w:pPr>
        <w:rPr>
          <w:rFonts w:ascii="Arial" w:hAnsi="Arial" w:cs="Arial"/>
          <w:sz w:val="24"/>
          <w:szCs w:val="24"/>
        </w:rPr>
      </w:pPr>
    </w:p>
    <w:p w14:paraId="2DD2412A" w14:textId="77777777" w:rsidR="00C8731F" w:rsidRPr="00AC70B5" w:rsidRDefault="00C8731F" w:rsidP="00805F8A">
      <w:pPr>
        <w:rPr>
          <w:rFonts w:ascii="Arial" w:hAnsi="Arial" w:cs="Arial"/>
          <w:sz w:val="24"/>
          <w:szCs w:val="24"/>
        </w:rPr>
      </w:pPr>
    </w:p>
    <w:p w14:paraId="048DE489" w14:textId="77777777" w:rsidR="00805F8A" w:rsidRPr="00AC70B5" w:rsidRDefault="0006106A" w:rsidP="000C2C87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 xml:space="preserve">2.2. Méthode d’organisation pour la </w:t>
      </w:r>
      <w:r w:rsidR="00805F8A">
        <w:rPr>
          <w:rFonts w:ascii="Arial" w:hAnsi="Arial" w:cs="Arial"/>
          <w:b/>
          <w:bCs/>
          <w:color w:val="FFFFFF"/>
          <w:sz w:val="24"/>
          <w:szCs w:val="24"/>
        </w:rPr>
        <w:t xml:space="preserve">prestation </w:t>
      </w:r>
      <w:r w:rsidR="00A11166">
        <w:rPr>
          <w:rFonts w:ascii="Arial" w:hAnsi="Arial" w:cs="Arial"/>
          <w:b/>
          <w:bCs/>
          <w:color w:val="FFFFFF"/>
          <w:sz w:val="24"/>
          <w:szCs w:val="24"/>
        </w:rPr>
        <w:t>de petite régie technique et événementielle</w:t>
      </w:r>
    </w:p>
    <w:p w14:paraId="52851ADC" w14:textId="77777777" w:rsidR="00805F8A" w:rsidRDefault="00805F8A" w:rsidP="00805F8A">
      <w:pPr>
        <w:tabs>
          <w:tab w:val="left" w:pos="-142"/>
          <w:tab w:val="left" w:pos="709"/>
        </w:tabs>
        <w:ind w:left="720"/>
        <w:jc w:val="both"/>
        <w:rPr>
          <w:rFonts w:ascii="Arial" w:hAnsi="Arial" w:cs="Arial"/>
          <w:b/>
        </w:rPr>
      </w:pPr>
    </w:p>
    <w:p w14:paraId="57644183" w14:textId="266E8374" w:rsidR="00A11166" w:rsidRDefault="00A11166" w:rsidP="00C418D8">
      <w:pPr>
        <w:numPr>
          <w:ilvl w:val="2"/>
          <w:numId w:val="34"/>
        </w:numPr>
        <w:tabs>
          <w:tab w:val="left" w:pos="-142"/>
          <w:tab w:val="left" w:pos="709"/>
        </w:tabs>
        <w:jc w:val="both"/>
        <w:rPr>
          <w:rFonts w:ascii="Arial" w:hAnsi="Arial" w:cs="Arial"/>
          <w:b/>
        </w:rPr>
      </w:pPr>
      <w:r w:rsidRPr="00A11166">
        <w:rPr>
          <w:rFonts w:ascii="Arial" w:hAnsi="Arial" w:cs="Arial"/>
          <w:b/>
        </w:rPr>
        <w:t>Le candidat présente</w:t>
      </w:r>
      <w:r w:rsidR="00466562">
        <w:rPr>
          <w:rFonts w:ascii="Arial" w:hAnsi="Arial" w:cs="Arial"/>
          <w:b/>
        </w:rPr>
        <w:t xml:space="preserve"> </w:t>
      </w:r>
      <w:r w:rsidRPr="00A11166">
        <w:rPr>
          <w:rFonts w:ascii="Arial" w:hAnsi="Arial" w:cs="Arial"/>
          <w:b/>
        </w:rPr>
        <w:t>ci-dessous, la description détaillée de l’organisation d’une prestation de petite régie pour un événement (remise de prix, avec un cocktail) de 30 participants, dans 3 jours. Le candidat apporte les éléments permettant d'apprécier :</w:t>
      </w:r>
    </w:p>
    <w:p w14:paraId="3C322564" w14:textId="77777777" w:rsidR="00A11166" w:rsidRDefault="00A11166" w:rsidP="00A11166">
      <w:pPr>
        <w:tabs>
          <w:tab w:val="left" w:pos="-142"/>
          <w:tab w:val="left" w:pos="709"/>
        </w:tabs>
        <w:ind w:left="720"/>
        <w:jc w:val="both"/>
        <w:rPr>
          <w:rFonts w:ascii="Arial" w:hAnsi="Arial" w:cs="Arial"/>
          <w:b/>
        </w:rPr>
      </w:pPr>
    </w:p>
    <w:p w14:paraId="6AD14F42" w14:textId="77777777" w:rsidR="00A11166" w:rsidRPr="00A11166" w:rsidRDefault="00A11166" w:rsidP="00A11166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A11166">
        <w:rPr>
          <w:rFonts w:ascii="Arial" w:hAnsi="Arial" w:cs="Arial"/>
        </w:rPr>
        <w:t>La méthode de pilotage de projet proposée</w:t>
      </w:r>
    </w:p>
    <w:p w14:paraId="19E5AD14" w14:textId="3EE2118B" w:rsidR="00E572B5" w:rsidRDefault="00A11166" w:rsidP="00A11166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A11166">
        <w:rPr>
          <w:rFonts w:ascii="Arial" w:hAnsi="Arial" w:cs="Arial"/>
        </w:rPr>
        <w:t>Les délais nécessaires,</w:t>
      </w:r>
    </w:p>
    <w:p w14:paraId="7ADA8053" w14:textId="3E31D080" w:rsidR="00A11166" w:rsidRPr="00A11166" w:rsidRDefault="00A11166" w:rsidP="00A11166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A11166">
        <w:rPr>
          <w:rFonts w:ascii="Arial" w:hAnsi="Arial" w:cs="Arial"/>
        </w:rPr>
        <w:t xml:space="preserve">les intervenants </w:t>
      </w:r>
      <w:r>
        <w:rPr>
          <w:rFonts w:ascii="Arial" w:hAnsi="Arial" w:cs="Arial"/>
        </w:rPr>
        <w:t>lors de</w:t>
      </w:r>
      <w:r w:rsidRPr="00A11166">
        <w:rPr>
          <w:rFonts w:ascii="Arial" w:hAnsi="Arial" w:cs="Arial"/>
        </w:rPr>
        <w:t xml:space="preserve"> chaque étape</w:t>
      </w:r>
      <w:r w:rsidR="00E572B5">
        <w:rPr>
          <w:rFonts w:ascii="Arial" w:hAnsi="Arial" w:cs="Arial"/>
        </w:rPr>
        <w:t>,</w:t>
      </w:r>
    </w:p>
    <w:p w14:paraId="2B79D8D4" w14:textId="4D2805EE" w:rsidR="00A11166" w:rsidRPr="00A11166" w:rsidRDefault="00A11166" w:rsidP="00A11166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A11166">
        <w:rPr>
          <w:rFonts w:ascii="Arial" w:hAnsi="Arial" w:cs="Arial"/>
        </w:rPr>
        <w:t xml:space="preserve">La ou les propositions pour équiper la salle vide (avec des prestations standard, en accord avec les enjeux et l’image de </w:t>
      </w:r>
      <w:r w:rsidR="000D0F81">
        <w:rPr>
          <w:rFonts w:ascii="Arial" w:hAnsi="Arial" w:cs="Arial"/>
        </w:rPr>
        <w:t>France Travail</w:t>
      </w:r>
      <w:r w:rsidRPr="00A11166">
        <w:rPr>
          <w:rFonts w:ascii="Arial" w:hAnsi="Arial" w:cs="Arial"/>
        </w:rPr>
        <w:t xml:space="preserve">) </w:t>
      </w:r>
    </w:p>
    <w:p w14:paraId="7C800D69" w14:textId="77777777" w:rsidR="00A11166" w:rsidRPr="00A11166" w:rsidRDefault="00A11166" w:rsidP="00A11166">
      <w:pPr>
        <w:tabs>
          <w:tab w:val="left" w:pos="-142"/>
          <w:tab w:val="left" w:pos="709"/>
        </w:tabs>
        <w:ind w:left="720"/>
        <w:jc w:val="both"/>
        <w:rPr>
          <w:rFonts w:ascii="Arial" w:hAnsi="Arial" w:cs="Arial"/>
        </w:rPr>
      </w:pPr>
    </w:p>
    <w:p w14:paraId="2CE783F2" w14:textId="77777777" w:rsidR="0083593A" w:rsidRDefault="0083593A" w:rsidP="0083593A">
      <w:pPr>
        <w:rPr>
          <w:rFonts w:ascii="Arial" w:hAnsi="Arial" w:cs="Arial"/>
          <w:i/>
          <w:szCs w:val="22"/>
        </w:rPr>
      </w:pPr>
    </w:p>
    <w:p w14:paraId="48BD94FC" w14:textId="77777777" w:rsidR="00C418D8" w:rsidRDefault="00C418D8" w:rsidP="0083593A">
      <w:pPr>
        <w:rPr>
          <w:rFonts w:ascii="Arial" w:hAnsi="Arial" w:cs="Arial"/>
          <w:i/>
          <w:szCs w:val="22"/>
        </w:rPr>
      </w:pPr>
    </w:p>
    <w:p w14:paraId="761AA4A6" w14:textId="77777777" w:rsidR="00C8731F" w:rsidRDefault="00C8731F" w:rsidP="000C2C87">
      <w:pPr>
        <w:shd w:val="clear" w:color="auto" w:fill="333399"/>
        <w:tabs>
          <w:tab w:val="left" w:pos="-142"/>
          <w:tab w:val="left" w:pos="4111"/>
        </w:tabs>
        <w:rPr>
          <w:rFonts w:ascii="Arial" w:hAnsi="Arial" w:cs="Arial"/>
          <w:b/>
          <w:bCs/>
          <w:color w:val="FFFFFF"/>
          <w:sz w:val="24"/>
          <w:szCs w:val="24"/>
        </w:rPr>
        <w:sectPr w:rsidR="00C8731F" w:rsidSect="00AF12F5">
          <w:pgSz w:w="11907" w:h="16840" w:code="9"/>
          <w:pgMar w:top="542" w:right="851" w:bottom="1021" w:left="1134" w:header="425" w:footer="454" w:gutter="0"/>
          <w:cols w:space="720"/>
        </w:sectPr>
      </w:pPr>
    </w:p>
    <w:p w14:paraId="7D9993C4" w14:textId="77777777" w:rsidR="00B65B99" w:rsidRDefault="00B801DC" w:rsidP="000C2C87">
      <w:pPr>
        <w:shd w:val="clear" w:color="auto" w:fill="333399"/>
        <w:tabs>
          <w:tab w:val="left" w:pos="-142"/>
          <w:tab w:val="left" w:pos="4111"/>
        </w:tabs>
        <w:rPr>
          <w:rFonts w:ascii="Arial" w:hAnsi="Arial" w:cs="Arial"/>
          <w:b/>
          <w:bCs/>
          <w:color w:val="FFFFFF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lastRenderedPageBreak/>
        <w:t>3</w:t>
      </w:r>
      <w:r w:rsidR="00B65B99" w:rsidRPr="00AC70B5">
        <w:rPr>
          <w:rFonts w:ascii="Arial" w:hAnsi="Arial" w:cs="Arial"/>
          <w:b/>
          <w:bCs/>
          <w:color w:val="FFFFFF"/>
          <w:sz w:val="24"/>
          <w:szCs w:val="24"/>
        </w:rPr>
        <w:t xml:space="preserve">. </w:t>
      </w:r>
      <w:r w:rsidR="00B65B99" w:rsidRPr="00B65B99">
        <w:rPr>
          <w:rFonts w:ascii="Arial" w:hAnsi="Arial" w:cs="Arial"/>
          <w:b/>
          <w:bCs/>
          <w:color w:val="FFFFFF"/>
          <w:sz w:val="24"/>
          <w:szCs w:val="24"/>
        </w:rPr>
        <w:t>EXPE</w:t>
      </w:r>
      <w:r w:rsidR="00A12A9A">
        <w:rPr>
          <w:rFonts w:ascii="Arial" w:hAnsi="Arial" w:cs="Arial"/>
          <w:b/>
          <w:bCs/>
          <w:color w:val="FFFFFF"/>
          <w:sz w:val="24"/>
          <w:szCs w:val="24"/>
        </w:rPr>
        <w:t>RTISE TECHNIQUE</w:t>
      </w:r>
    </w:p>
    <w:p w14:paraId="6D29D2CF" w14:textId="77777777" w:rsidR="00B65B99" w:rsidRPr="00AC70B5" w:rsidRDefault="00B65B99" w:rsidP="00B65B99">
      <w:pPr>
        <w:rPr>
          <w:rFonts w:ascii="Arial" w:hAnsi="Arial" w:cs="Arial"/>
          <w:sz w:val="24"/>
          <w:szCs w:val="24"/>
        </w:rPr>
      </w:pPr>
    </w:p>
    <w:p w14:paraId="78893759" w14:textId="77777777" w:rsidR="00B65B99" w:rsidRPr="00AC70B5" w:rsidRDefault="00C418D8" w:rsidP="00B65B99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3</w:t>
      </w:r>
      <w:r w:rsidR="00B65B99">
        <w:rPr>
          <w:rFonts w:ascii="Arial" w:hAnsi="Arial" w:cs="Arial"/>
          <w:b/>
          <w:bCs/>
          <w:color w:val="FFFFFF"/>
          <w:sz w:val="24"/>
          <w:szCs w:val="24"/>
        </w:rPr>
        <w:t xml:space="preserve">.1. </w:t>
      </w:r>
      <w:r w:rsidR="00F861D3">
        <w:rPr>
          <w:rFonts w:ascii="Arial" w:hAnsi="Arial" w:cs="Arial"/>
          <w:b/>
          <w:bCs/>
          <w:color w:val="FFFFFF"/>
          <w:sz w:val="24"/>
          <w:szCs w:val="24"/>
        </w:rPr>
        <w:t>R</w:t>
      </w:r>
      <w:r w:rsidR="00B801DC">
        <w:rPr>
          <w:rFonts w:ascii="Arial" w:hAnsi="Arial" w:cs="Arial"/>
          <w:b/>
          <w:bCs/>
          <w:color w:val="FFFFFF"/>
          <w:sz w:val="24"/>
          <w:szCs w:val="24"/>
        </w:rPr>
        <w:t>etro-planning</w:t>
      </w:r>
    </w:p>
    <w:p w14:paraId="431D3D9B" w14:textId="77777777" w:rsidR="00B65B99" w:rsidRDefault="00B65B99" w:rsidP="00B65B99">
      <w:pPr>
        <w:rPr>
          <w:rFonts w:ascii="Arial" w:hAnsi="Arial" w:cs="Arial"/>
          <w:i/>
          <w:szCs w:val="22"/>
        </w:rPr>
      </w:pPr>
    </w:p>
    <w:p w14:paraId="53D128EB" w14:textId="19BEB6DC" w:rsidR="00C418D8" w:rsidRDefault="00C418D8" w:rsidP="000F3EE5">
      <w:pPr>
        <w:numPr>
          <w:ilvl w:val="2"/>
          <w:numId w:val="35"/>
        </w:numPr>
        <w:tabs>
          <w:tab w:val="left" w:pos="-142"/>
          <w:tab w:val="left" w:pos="709"/>
        </w:tabs>
        <w:jc w:val="both"/>
        <w:rPr>
          <w:rFonts w:ascii="Arial" w:hAnsi="Arial" w:cs="Arial"/>
          <w:b/>
        </w:rPr>
      </w:pPr>
      <w:r w:rsidRPr="009B0A18">
        <w:rPr>
          <w:rFonts w:ascii="Arial" w:hAnsi="Arial" w:cs="Arial"/>
          <w:b/>
        </w:rPr>
        <w:t xml:space="preserve">Le candidat présente ci-dessous, </w:t>
      </w:r>
      <w:r w:rsidRPr="00C418D8">
        <w:rPr>
          <w:rFonts w:ascii="Arial" w:hAnsi="Arial" w:cs="Arial"/>
          <w:b/>
        </w:rPr>
        <w:t>le rétro-planning envisagé pour la</w:t>
      </w:r>
      <w:r>
        <w:rPr>
          <w:rFonts w:ascii="Arial" w:hAnsi="Arial" w:cs="Arial"/>
          <w:b/>
        </w:rPr>
        <w:t xml:space="preserve"> réalisation d’un événement de 500 participants. Il précise et détaille toutes les étapes, leur durée, les intervenants concernés et leurs rôles, depuis la réception du brief de la part de </w:t>
      </w:r>
      <w:r w:rsidR="00077CEF">
        <w:rPr>
          <w:rFonts w:ascii="Arial" w:hAnsi="Arial" w:cs="Arial"/>
          <w:b/>
        </w:rPr>
        <w:t>France Travail</w:t>
      </w:r>
      <w:r>
        <w:rPr>
          <w:rFonts w:ascii="Arial" w:hAnsi="Arial" w:cs="Arial"/>
          <w:b/>
        </w:rPr>
        <w:t xml:space="preserve"> jusqu’à livraison de l’événement, ainsi que sa restitution après ce dernier. </w:t>
      </w:r>
    </w:p>
    <w:p w14:paraId="1A1B8F66" w14:textId="77777777" w:rsidR="00EB5878" w:rsidRPr="00E06B9B" w:rsidRDefault="00C418D8" w:rsidP="006A7E09">
      <w:pPr>
        <w:tabs>
          <w:tab w:val="left" w:pos="-142"/>
          <w:tab w:val="left" w:pos="709"/>
        </w:tabs>
        <w:ind w:left="720"/>
        <w:jc w:val="both"/>
        <w:rPr>
          <w:rFonts w:ascii="Arial" w:hAnsi="Arial" w:cs="Arial"/>
          <w:i/>
          <w:szCs w:val="22"/>
        </w:rPr>
      </w:pPr>
      <w:r w:rsidRPr="00C418D8">
        <w:rPr>
          <w:rFonts w:ascii="Arial" w:hAnsi="Arial" w:cs="Arial"/>
          <w:b/>
        </w:rPr>
        <w:t xml:space="preserve"> </w:t>
      </w:r>
    </w:p>
    <w:p w14:paraId="1191B7CB" w14:textId="77777777" w:rsidR="00EB5878" w:rsidRDefault="00EB5878" w:rsidP="00EB5878">
      <w:pPr>
        <w:rPr>
          <w:rFonts w:ascii="Arial" w:hAnsi="Arial" w:cs="Arial"/>
          <w:i/>
          <w:szCs w:val="22"/>
        </w:rPr>
      </w:pPr>
    </w:p>
    <w:p w14:paraId="4C33778F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2738EA68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0DE9F18C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6B20C8C1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37795EF0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02D757DE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6F7546AE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16D15209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25DE26D9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4BA2B017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2B0DCF2A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36142C73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186C0421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769ABDF8" w14:textId="77777777" w:rsidR="00C8731F" w:rsidRDefault="00C8731F" w:rsidP="00EB5878">
      <w:pPr>
        <w:rPr>
          <w:rFonts w:ascii="Arial" w:hAnsi="Arial" w:cs="Arial"/>
          <w:i/>
          <w:szCs w:val="22"/>
        </w:rPr>
      </w:pPr>
    </w:p>
    <w:p w14:paraId="1E44A04B" w14:textId="77777777" w:rsidR="00B801DC" w:rsidRDefault="00B801DC" w:rsidP="00B801DC">
      <w:pPr>
        <w:rPr>
          <w:rFonts w:ascii="Arial" w:hAnsi="Arial" w:cs="Arial"/>
          <w:sz w:val="24"/>
          <w:szCs w:val="24"/>
        </w:rPr>
      </w:pPr>
    </w:p>
    <w:p w14:paraId="5A212723" w14:textId="77777777" w:rsidR="00B801DC" w:rsidRPr="00AC70B5" w:rsidRDefault="006A7E09" w:rsidP="00B801DC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>3</w:t>
      </w:r>
      <w:r w:rsidR="00B801DC">
        <w:rPr>
          <w:rFonts w:ascii="Arial" w:hAnsi="Arial" w:cs="Arial"/>
          <w:b/>
          <w:bCs/>
          <w:color w:val="FFFFFF"/>
          <w:sz w:val="24"/>
          <w:szCs w:val="24"/>
        </w:rPr>
        <w:t>.</w:t>
      </w:r>
      <w:r>
        <w:rPr>
          <w:rFonts w:ascii="Arial" w:hAnsi="Arial" w:cs="Arial"/>
          <w:b/>
          <w:bCs/>
          <w:color w:val="FFFFFF"/>
          <w:sz w:val="24"/>
          <w:szCs w:val="24"/>
        </w:rPr>
        <w:t>2</w:t>
      </w:r>
      <w:r w:rsidR="00B801DC">
        <w:rPr>
          <w:rFonts w:ascii="Arial" w:hAnsi="Arial" w:cs="Arial"/>
          <w:b/>
          <w:bCs/>
          <w:color w:val="FFFFFF"/>
          <w:sz w:val="24"/>
          <w:szCs w:val="24"/>
        </w:rPr>
        <w:t xml:space="preserve">. </w:t>
      </w:r>
      <w:r w:rsidR="004801B2">
        <w:rPr>
          <w:rFonts w:ascii="Arial" w:hAnsi="Arial" w:cs="Arial"/>
          <w:b/>
          <w:bCs/>
          <w:color w:val="FFFFFF"/>
          <w:sz w:val="24"/>
          <w:szCs w:val="24"/>
        </w:rPr>
        <w:t>S</w:t>
      </w:r>
      <w:r w:rsidR="00B801DC">
        <w:rPr>
          <w:rFonts w:ascii="Arial" w:hAnsi="Arial" w:cs="Arial"/>
          <w:b/>
          <w:bCs/>
          <w:color w:val="FFFFFF"/>
          <w:sz w:val="24"/>
          <w:szCs w:val="24"/>
        </w:rPr>
        <w:t>cénographie</w:t>
      </w:r>
    </w:p>
    <w:p w14:paraId="44E74B1F" w14:textId="77777777" w:rsidR="00B801DC" w:rsidRDefault="00B801DC" w:rsidP="00B801DC">
      <w:pPr>
        <w:rPr>
          <w:rFonts w:ascii="Arial" w:hAnsi="Arial" w:cs="Arial"/>
          <w:i/>
          <w:szCs w:val="22"/>
        </w:rPr>
      </w:pPr>
    </w:p>
    <w:p w14:paraId="7839C331" w14:textId="141F0B18" w:rsidR="006A7E09" w:rsidRPr="005274AE" w:rsidRDefault="006A7E09" w:rsidP="005274AE">
      <w:pPr>
        <w:numPr>
          <w:ilvl w:val="2"/>
          <w:numId w:val="36"/>
        </w:numPr>
        <w:tabs>
          <w:tab w:val="left" w:pos="-142"/>
          <w:tab w:val="left" w:pos="709"/>
        </w:tabs>
        <w:jc w:val="both"/>
        <w:rPr>
          <w:rFonts w:ascii="Arial" w:hAnsi="Arial" w:cs="Arial"/>
          <w:b/>
        </w:rPr>
      </w:pPr>
      <w:r w:rsidRPr="005274AE">
        <w:rPr>
          <w:rFonts w:ascii="Arial" w:hAnsi="Arial" w:cs="Arial"/>
          <w:b/>
        </w:rPr>
        <w:t>Le candidat présente</w:t>
      </w:r>
      <w:r w:rsidR="001966A4">
        <w:rPr>
          <w:rFonts w:ascii="Arial" w:hAnsi="Arial" w:cs="Arial"/>
          <w:b/>
        </w:rPr>
        <w:t xml:space="preserve"> </w:t>
      </w:r>
      <w:r w:rsidRPr="005274AE">
        <w:rPr>
          <w:rFonts w:ascii="Arial" w:hAnsi="Arial" w:cs="Arial"/>
          <w:b/>
        </w:rPr>
        <w:t xml:space="preserve">ci-dessous, une scénographie réalisée </w:t>
      </w:r>
      <w:r w:rsidRPr="006A7E09">
        <w:rPr>
          <w:rFonts w:ascii="Arial" w:hAnsi="Arial" w:cs="Arial"/>
          <w:b/>
        </w:rPr>
        <w:t>pour un événement avec présentation sur une scène de 100 m2</w:t>
      </w:r>
      <w:r w:rsidRPr="005274AE">
        <w:rPr>
          <w:rFonts w:ascii="Arial" w:hAnsi="Arial" w:cs="Arial"/>
          <w:b/>
        </w:rPr>
        <w:t xml:space="preserve">. Le candidat présente les dessins, les photos ou une vue 3D de la scénographie réalisée pour le compte de l’un de ses clients (la scénographie </w:t>
      </w:r>
      <w:r w:rsidR="00E55CD7">
        <w:rPr>
          <w:rFonts w:ascii="Arial" w:hAnsi="Arial" w:cs="Arial"/>
          <w:b/>
        </w:rPr>
        <w:t>pourra</w:t>
      </w:r>
      <w:r w:rsidRPr="005274AE">
        <w:rPr>
          <w:rFonts w:ascii="Arial" w:hAnsi="Arial" w:cs="Arial"/>
          <w:b/>
        </w:rPr>
        <w:t xml:space="preserve"> être anonym</w:t>
      </w:r>
      <w:r w:rsidR="005274AE" w:rsidRPr="005274AE">
        <w:rPr>
          <w:rFonts w:ascii="Arial" w:hAnsi="Arial" w:cs="Arial"/>
          <w:b/>
        </w:rPr>
        <w:t xml:space="preserve">isée). </w:t>
      </w:r>
      <w:r w:rsidR="00E7434B">
        <w:rPr>
          <w:rFonts w:ascii="Arial" w:hAnsi="Arial" w:cs="Arial"/>
          <w:b/>
        </w:rPr>
        <w:t>L</w:t>
      </w:r>
      <w:r w:rsidR="005274AE" w:rsidRPr="005274AE">
        <w:rPr>
          <w:rFonts w:ascii="Arial" w:hAnsi="Arial" w:cs="Arial"/>
          <w:b/>
        </w:rPr>
        <w:t>e candidat apporte les éléments permettant d'apprécier :</w:t>
      </w:r>
    </w:p>
    <w:p w14:paraId="5B023452" w14:textId="77777777" w:rsidR="006A7E09" w:rsidRDefault="006A7E09" w:rsidP="006A7E09">
      <w:pPr>
        <w:tabs>
          <w:tab w:val="left" w:pos="-142"/>
          <w:tab w:val="left" w:pos="709"/>
        </w:tabs>
        <w:ind w:left="720"/>
        <w:jc w:val="both"/>
        <w:rPr>
          <w:rFonts w:ascii="Arial" w:hAnsi="Arial" w:cs="Arial"/>
          <w:b/>
        </w:rPr>
      </w:pPr>
    </w:p>
    <w:p w14:paraId="7E9E21D9" w14:textId="77777777" w:rsidR="005274AE" w:rsidRPr="005274AE" w:rsidRDefault="005274AE" w:rsidP="005274AE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5274AE">
        <w:rPr>
          <w:rFonts w:ascii="Arial" w:hAnsi="Arial" w:cs="Arial"/>
        </w:rPr>
        <w:t>La qualité de la scénographie livrée</w:t>
      </w:r>
    </w:p>
    <w:p w14:paraId="13858FE6" w14:textId="77777777" w:rsidR="006A7E09" w:rsidRPr="005274AE" w:rsidRDefault="005274AE" w:rsidP="005274AE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5274AE">
        <w:rPr>
          <w:rFonts w:ascii="Arial" w:hAnsi="Arial" w:cs="Arial"/>
        </w:rPr>
        <w:t xml:space="preserve">Les partis pris dans la conception et la réalisation de ce projet </w:t>
      </w:r>
    </w:p>
    <w:p w14:paraId="05EE2D05" w14:textId="77777777" w:rsidR="00EB5878" w:rsidRPr="00E06B9B" w:rsidRDefault="00EB5878" w:rsidP="00EB5878">
      <w:pPr>
        <w:ind w:left="1080"/>
        <w:rPr>
          <w:rFonts w:ascii="Arial" w:hAnsi="Arial" w:cs="Arial"/>
          <w:i/>
          <w:szCs w:val="22"/>
        </w:rPr>
      </w:pPr>
    </w:p>
    <w:p w14:paraId="791756B7" w14:textId="77777777" w:rsidR="00B801DC" w:rsidRDefault="00B801DC" w:rsidP="00B801DC">
      <w:pPr>
        <w:rPr>
          <w:rFonts w:ascii="Arial" w:hAnsi="Arial" w:cs="Arial"/>
          <w:sz w:val="24"/>
          <w:szCs w:val="24"/>
        </w:rPr>
      </w:pPr>
    </w:p>
    <w:p w14:paraId="0F669EEC" w14:textId="77777777" w:rsidR="00532408" w:rsidRPr="00AC70B5" w:rsidRDefault="00532408" w:rsidP="00B801DC">
      <w:pPr>
        <w:rPr>
          <w:rFonts w:ascii="Arial" w:hAnsi="Arial" w:cs="Arial"/>
          <w:sz w:val="24"/>
          <w:szCs w:val="24"/>
        </w:rPr>
      </w:pPr>
    </w:p>
    <w:p w14:paraId="5F970756" w14:textId="77777777" w:rsidR="001966A4" w:rsidRDefault="001966A4" w:rsidP="00B801DC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  <w:sectPr w:rsidR="001966A4" w:rsidSect="00AF12F5">
          <w:pgSz w:w="11907" w:h="16840" w:code="9"/>
          <w:pgMar w:top="542" w:right="851" w:bottom="1021" w:left="1134" w:header="425" w:footer="454" w:gutter="0"/>
          <w:cols w:space="720"/>
        </w:sectPr>
      </w:pPr>
    </w:p>
    <w:p w14:paraId="6EEB818C" w14:textId="77777777" w:rsidR="00B801DC" w:rsidRPr="00AC70B5" w:rsidRDefault="005274AE" w:rsidP="00B801DC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lastRenderedPageBreak/>
        <w:t>3</w:t>
      </w:r>
      <w:r w:rsidR="00B801DC">
        <w:rPr>
          <w:rFonts w:ascii="Arial" w:hAnsi="Arial" w:cs="Arial"/>
          <w:b/>
          <w:bCs/>
          <w:color w:val="FFFFFF"/>
          <w:sz w:val="24"/>
          <w:szCs w:val="24"/>
        </w:rPr>
        <w:t>.</w:t>
      </w:r>
      <w:r>
        <w:rPr>
          <w:rFonts w:ascii="Arial" w:hAnsi="Arial" w:cs="Arial"/>
          <w:b/>
          <w:bCs/>
          <w:color w:val="FFFFFF"/>
          <w:sz w:val="24"/>
          <w:szCs w:val="24"/>
        </w:rPr>
        <w:t>3</w:t>
      </w:r>
      <w:r w:rsidR="00B801DC">
        <w:rPr>
          <w:rFonts w:ascii="Arial" w:hAnsi="Arial" w:cs="Arial"/>
          <w:b/>
          <w:bCs/>
          <w:color w:val="FFFFFF"/>
          <w:sz w:val="24"/>
          <w:szCs w:val="24"/>
        </w:rPr>
        <w:t xml:space="preserve">. </w:t>
      </w:r>
      <w:r w:rsidR="00B801DC" w:rsidRPr="00B801DC">
        <w:rPr>
          <w:rFonts w:ascii="Arial" w:hAnsi="Arial" w:cs="Arial"/>
          <w:b/>
          <w:bCs/>
          <w:color w:val="FFFFFF"/>
          <w:sz w:val="24"/>
          <w:szCs w:val="24"/>
        </w:rPr>
        <w:t>P</w:t>
      </w:r>
      <w:r w:rsidR="0006106A">
        <w:rPr>
          <w:rFonts w:ascii="Arial" w:hAnsi="Arial" w:cs="Arial"/>
          <w:b/>
          <w:bCs/>
          <w:color w:val="FFFFFF"/>
          <w:sz w:val="24"/>
          <w:szCs w:val="24"/>
        </w:rPr>
        <w:t>lans de stands et propositions d’animations aidant  à faire vivre un stand</w:t>
      </w:r>
    </w:p>
    <w:p w14:paraId="5BD5D271" w14:textId="77777777" w:rsidR="005274AE" w:rsidRDefault="005274AE" w:rsidP="005274AE">
      <w:pPr>
        <w:rPr>
          <w:rFonts w:ascii="Arial" w:hAnsi="Arial" w:cs="Arial"/>
          <w:i/>
          <w:szCs w:val="22"/>
        </w:rPr>
      </w:pPr>
    </w:p>
    <w:p w14:paraId="34F7192F" w14:textId="7F1DE8E6" w:rsidR="005274AE" w:rsidRDefault="005274AE" w:rsidP="00532408">
      <w:pPr>
        <w:numPr>
          <w:ilvl w:val="2"/>
          <w:numId w:val="37"/>
        </w:numPr>
        <w:tabs>
          <w:tab w:val="left" w:pos="-142"/>
          <w:tab w:val="left" w:pos="709"/>
        </w:tabs>
        <w:jc w:val="both"/>
        <w:rPr>
          <w:rFonts w:ascii="Arial" w:hAnsi="Arial" w:cs="Arial"/>
          <w:b/>
        </w:rPr>
      </w:pPr>
      <w:r w:rsidRPr="005274AE">
        <w:rPr>
          <w:rFonts w:ascii="Arial" w:hAnsi="Arial" w:cs="Arial"/>
          <w:b/>
        </w:rPr>
        <w:t>Le candidat prés</w:t>
      </w:r>
      <w:r>
        <w:rPr>
          <w:rFonts w:ascii="Arial" w:hAnsi="Arial" w:cs="Arial"/>
          <w:b/>
        </w:rPr>
        <w:t>ente</w:t>
      </w:r>
      <w:r w:rsidR="001966A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ci-dessous, </w:t>
      </w:r>
      <w:r w:rsidRPr="005274AE">
        <w:rPr>
          <w:rFonts w:ascii="Arial" w:hAnsi="Arial" w:cs="Arial"/>
          <w:b/>
          <w:u w:val="single"/>
        </w:rPr>
        <w:t>les plans</w:t>
      </w:r>
      <w:r w:rsidR="00532408">
        <w:rPr>
          <w:rFonts w:ascii="Arial" w:hAnsi="Arial" w:cs="Arial"/>
          <w:b/>
          <w:u w:val="single"/>
        </w:rPr>
        <w:t xml:space="preserve"> (</w:t>
      </w:r>
      <w:r w:rsidRPr="005274AE">
        <w:rPr>
          <w:rFonts w:ascii="Arial" w:hAnsi="Arial" w:cs="Arial"/>
          <w:b/>
          <w:u w:val="single"/>
        </w:rPr>
        <w:t>avec 3D</w:t>
      </w:r>
      <w:r w:rsidR="00532408">
        <w:rPr>
          <w:rFonts w:ascii="Arial" w:hAnsi="Arial" w:cs="Arial"/>
          <w:b/>
          <w:u w:val="single"/>
        </w:rPr>
        <w:t>)</w:t>
      </w:r>
      <w:r w:rsidRPr="005274AE">
        <w:rPr>
          <w:rFonts w:ascii="Arial" w:hAnsi="Arial" w:cs="Arial"/>
          <w:b/>
          <w:u w:val="single"/>
        </w:rPr>
        <w:t xml:space="preserve"> et visuel</w:t>
      </w:r>
      <w:r w:rsidR="00532408">
        <w:rPr>
          <w:rFonts w:ascii="Arial" w:hAnsi="Arial" w:cs="Arial"/>
          <w:b/>
          <w:u w:val="single"/>
        </w:rPr>
        <w:t xml:space="preserve"> (photos)</w:t>
      </w:r>
      <w:r w:rsidRPr="005274AE">
        <w:rPr>
          <w:rFonts w:ascii="Arial" w:hAnsi="Arial" w:cs="Arial"/>
          <w:b/>
          <w:u w:val="single"/>
        </w:rPr>
        <w:t>, de 2 stands entre 50 et 100 m2</w:t>
      </w:r>
      <w:r>
        <w:rPr>
          <w:rFonts w:ascii="Arial" w:hAnsi="Arial" w:cs="Arial"/>
          <w:b/>
        </w:rPr>
        <w:t xml:space="preserve">, réalisés </w:t>
      </w:r>
      <w:r w:rsidRPr="005274AE">
        <w:rPr>
          <w:rFonts w:ascii="Arial" w:hAnsi="Arial" w:cs="Arial"/>
          <w:b/>
        </w:rPr>
        <w:t>pour le compte de clients (l</w:t>
      </w:r>
      <w:r>
        <w:rPr>
          <w:rFonts w:ascii="Arial" w:hAnsi="Arial" w:cs="Arial"/>
          <w:b/>
        </w:rPr>
        <w:t xml:space="preserve">es stands </w:t>
      </w:r>
      <w:r w:rsidR="00E55CD7">
        <w:rPr>
          <w:rFonts w:ascii="Arial" w:hAnsi="Arial" w:cs="Arial"/>
          <w:b/>
        </w:rPr>
        <w:t xml:space="preserve">pourront </w:t>
      </w:r>
      <w:r w:rsidRPr="005274AE">
        <w:rPr>
          <w:rFonts w:ascii="Arial" w:hAnsi="Arial" w:cs="Arial"/>
          <w:b/>
        </w:rPr>
        <w:t>être anonymisé</w:t>
      </w:r>
      <w:r>
        <w:rPr>
          <w:rFonts w:ascii="Arial" w:hAnsi="Arial" w:cs="Arial"/>
          <w:b/>
        </w:rPr>
        <w:t>s</w:t>
      </w:r>
      <w:r w:rsidRPr="005274AE">
        <w:rPr>
          <w:rFonts w:ascii="Arial" w:hAnsi="Arial" w:cs="Arial"/>
          <w:b/>
        </w:rPr>
        <w:t>).</w:t>
      </w:r>
      <w:r>
        <w:rPr>
          <w:rFonts w:ascii="Arial" w:hAnsi="Arial" w:cs="Arial"/>
          <w:b/>
        </w:rPr>
        <w:t xml:space="preserve"> L</w:t>
      </w:r>
      <w:r w:rsidRPr="005274AE">
        <w:rPr>
          <w:rFonts w:ascii="Arial" w:hAnsi="Arial" w:cs="Arial"/>
          <w:b/>
        </w:rPr>
        <w:t>e candidat apporte les éléments permettant d'apprécier :</w:t>
      </w:r>
    </w:p>
    <w:p w14:paraId="068DFBA4" w14:textId="77777777" w:rsidR="00532408" w:rsidRDefault="00532408" w:rsidP="00532408">
      <w:pPr>
        <w:tabs>
          <w:tab w:val="left" w:pos="-142"/>
          <w:tab w:val="left" w:pos="709"/>
        </w:tabs>
        <w:ind w:left="720"/>
        <w:jc w:val="both"/>
        <w:rPr>
          <w:rFonts w:ascii="Arial" w:hAnsi="Arial" w:cs="Arial"/>
          <w:b/>
        </w:rPr>
      </w:pPr>
    </w:p>
    <w:p w14:paraId="0FFB74B5" w14:textId="77777777" w:rsidR="00532408" w:rsidRPr="00532408" w:rsidRDefault="00532408" w:rsidP="00532408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532408">
        <w:rPr>
          <w:rFonts w:ascii="Arial" w:hAnsi="Arial" w:cs="Arial"/>
        </w:rPr>
        <w:t>Le choix des matériaux</w:t>
      </w:r>
    </w:p>
    <w:p w14:paraId="3CB90B16" w14:textId="77777777" w:rsidR="00532408" w:rsidRPr="00532408" w:rsidRDefault="00532408" w:rsidP="00532408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532408">
        <w:rPr>
          <w:rFonts w:ascii="Arial" w:hAnsi="Arial" w:cs="Arial"/>
        </w:rPr>
        <w:t>Les choix du mobilier et de son agencement</w:t>
      </w:r>
    </w:p>
    <w:p w14:paraId="21EB21D6" w14:textId="77777777" w:rsidR="00532408" w:rsidRPr="00532408" w:rsidRDefault="00532408" w:rsidP="00532408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532408">
        <w:rPr>
          <w:rFonts w:ascii="Arial" w:hAnsi="Arial" w:cs="Arial"/>
        </w:rPr>
        <w:t>Le zonage</w:t>
      </w:r>
    </w:p>
    <w:p w14:paraId="547DD639" w14:textId="77777777" w:rsidR="00532408" w:rsidRPr="00532408" w:rsidRDefault="00532408" w:rsidP="00532408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532408">
        <w:rPr>
          <w:rFonts w:ascii="Arial" w:hAnsi="Arial" w:cs="Arial"/>
        </w:rPr>
        <w:t>La qualité et la pertinence des équipement</w:t>
      </w:r>
      <w:r>
        <w:rPr>
          <w:rFonts w:ascii="Arial" w:hAnsi="Arial" w:cs="Arial"/>
        </w:rPr>
        <w:t>s</w:t>
      </w:r>
      <w:r w:rsidRPr="00532408">
        <w:rPr>
          <w:rFonts w:ascii="Arial" w:hAnsi="Arial" w:cs="Arial"/>
        </w:rPr>
        <w:t xml:space="preserve"> audio-visuels</w:t>
      </w:r>
    </w:p>
    <w:p w14:paraId="7A902D7B" w14:textId="77777777" w:rsidR="005274AE" w:rsidRPr="00E06B9B" w:rsidRDefault="005274AE" w:rsidP="00EB5878">
      <w:pPr>
        <w:ind w:left="1080"/>
        <w:rPr>
          <w:rFonts w:ascii="Arial" w:hAnsi="Arial" w:cs="Arial"/>
          <w:i/>
          <w:szCs w:val="22"/>
        </w:rPr>
      </w:pPr>
    </w:p>
    <w:p w14:paraId="56CB3C50" w14:textId="77777777" w:rsidR="00EB5878" w:rsidRDefault="00EB5878" w:rsidP="00EB5878">
      <w:pPr>
        <w:rPr>
          <w:rFonts w:ascii="Arial" w:hAnsi="Arial" w:cs="Arial"/>
          <w:i/>
          <w:szCs w:val="22"/>
        </w:rPr>
      </w:pPr>
    </w:p>
    <w:p w14:paraId="4DD5A333" w14:textId="77777777" w:rsidR="00EB5878" w:rsidRDefault="00EB5878" w:rsidP="00EB5878">
      <w:pPr>
        <w:ind w:left="1080"/>
        <w:rPr>
          <w:rFonts w:ascii="Arial" w:hAnsi="Arial" w:cs="Arial"/>
          <w:i/>
          <w:szCs w:val="22"/>
        </w:rPr>
      </w:pPr>
    </w:p>
    <w:p w14:paraId="17E2C913" w14:textId="77777777" w:rsidR="001B1733" w:rsidRDefault="001B1733" w:rsidP="00EB5878">
      <w:pPr>
        <w:ind w:left="1080"/>
        <w:rPr>
          <w:rFonts w:ascii="Arial" w:hAnsi="Arial" w:cs="Arial"/>
          <w:i/>
          <w:szCs w:val="22"/>
        </w:rPr>
      </w:pPr>
    </w:p>
    <w:p w14:paraId="4CE5C6AF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01F0BA1B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742874AE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60092FF4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11810BD1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3B73D327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51667CA7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2F9E97F5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791274B3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1AC17E0C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77FFE916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593DBCB5" w14:textId="77777777" w:rsidR="00C8731F" w:rsidRDefault="00C8731F" w:rsidP="00EB5878">
      <w:pPr>
        <w:ind w:left="1080"/>
        <w:rPr>
          <w:rFonts w:ascii="Arial" w:hAnsi="Arial" w:cs="Arial"/>
          <w:i/>
          <w:szCs w:val="22"/>
        </w:rPr>
      </w:pPr>
    </w:p>
    <w:p w14:paraId="7248A6CE" w14:textId="77777777" w:rsidR="001B1733" w:rsidRDefault="001B1733" w:rsidP="00EB5878">
      <w:pPr>
        <w:ind w:left="1080"/>
        <w:rPr>
          <w:rFonts w:ascii="Arial" w:hAnsi="Arial" w:cs="Arial"/>
          <w:i/>
          <w:szCs w:val="22"/>
        </w:rPr>
      </w:pPr>
    </w:p>
    <w:p w14:paraId="683422EC" w14:textId="77777777" w:rsidR="001B1733" w:rsidRDefault="001B1733" w:rsidP="00EB5878">
      <w:pPr>
        <w:ind w:left="1080"/>
        <w:rPr>
          <w:rFonts w:ascii="Arial" w:hAnsi="Arial" w:cs="Arial"/>
          <w:i/>
          <w:szCs w:val="22"/>
        </w:rPr>
      </w:pPr>
    </w:p>
    <w:p w14:paraId="332C9BC4" w14:textId="77777777" w:rsidR="005274AE" w:rsidRDefault="005274AE" w:rsidP="00EB5878">
      <w:pPr>
        <w:ind w:left="1080"/>
        <w:rPr>
          <w:rFonts w:ascii="Arial" w:hAnsi="Arial" w:cs="Arial"/>
          <w:i/>
          <w:szCs w:val="22"/>
        </w:rPr>
      </w:pPr>
    </w:p>
    <w:p w14:paraId="5160747C" w14:textId="2C510CBA" w:rsidR="00532408" w:rsidRPr="00725081" w:rsidRDefault="00532408" w:rsidP="00532408">
      <w:pPr>
        <w:numPr>
          <w:ilvl w:val="2"/>
          <w:numId w:val="38"/>
        </w:numPr>
        <w:tabs>
          <w:tab w:val="left" w:pos="-142"/>
          <w:tab w:val="left" w:pos="709"/>
        </w:tabs>
        <w:jc w:val="both"/>
        <w:rPr>
          <w:rFonts w:ascii="Arial" w:hAnsi="Arial" w:cs="Arial"/>
          <w:b/>
        </w:rPr>
      </w:pPr>
      <w:r w:rsidRPr="00725081">
        <w:rPr>
          <w:rFonts w:ascii="Arial" w:hAnsi="Arial" w:cs="Arial"/>
          <w:b/>
        </w:rPr>
        <w:t>Le candidat présente</w:t>
      </w:r>
      <w:r w:rsidR="001966A4">
        <w:rPr>
          <w:rFonts w:ascii="Arial" w:hAnsi="Arial" w:cs="Arial"/>
          <w:b/>
        </w:rPr>
        <w:t xml:space="preserve"> </w:t>
      </w:r>
      <w:r w:rsidRPr="00725081">
        <w:rPr>
          <w:rFonts w:ascii="Arial" w:hAnsi="Arial" w:cs="Arial"/>
          <w:b/>
        </w:rPr>
        <w:t>ci-dessous, deux propositions d’animations permettant de faire vivre et de mettre en valeur un stand</w:t>
      </w:r>
      <w:r w:rsidR="00725081" w:rsidRPr="00725081">
        <w:rPr>
          <w:rFonts w:ascii="Arial" w:hAnsi="Arial" w:cs="Arial"/>
          <w:b/>
        </w:rPr>
        <w:t xml:space="preserve"> pour le compte de </w:t>
      </w:r>
      <w:r w:rsidR="00077CEF">
        <w:rPr>
          <w:rFonts w:ascii="Arial" w:hAnsi="Arial" w:cs="Arial"/>
          <w:b/>
        </w:rPr>
        <w:t>France Travail</w:t>
      </w:r>
      <w:r w:rsidRPr="00725081">
        <w:rPr>
          <w:rFonts w:ascii="Arial" w:hAnsi="Arial" w:cs="Arial"/>
          <w:b/>
        </w:rPr>
        <w:t>. Le candidat apporte les éléments permettant d'apprécier :</w:t>
      </w:r>
    </w:p>
    <w:p w14:paraId="7C61A16B" w14:textId="77777777" w:rsidR="00532408" w:rsidRPr="00725081" w:rsidRDefault="00532408" w:rsidP="00532408">
      <w:pPr>
        <w:tabs>
          <w:tab w:val="left" w:pos="-142"/>
          <w:tab w:val="left" w:pos="709"/>
        </w:tabs>
        <w:ind w:left="720"/>
        <w:jc w:val="both"/>
        <w:rPr>
          <w:rFonts w:ascii="Arial" w:hAnsi="Arial" w:cs="Arial"/>
          <w:b/>
        </w:rPr>
      </w:pPr>
    </w:p>
    <w:p w14:paraId="487A870C" w14:textId="77777777" w:rsidR="00532408" w:rsidRPr="00725081" w:rsidRDefault="00532408" w:rsidP="00532408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 w:rsidRPr="00725081">
        <w:rPr>
          <w:rFonts w:ascii="Arial" w:hAnsi="Arial" w:cs="Arial"/>
        </w:rPr>
        <w:t xml:space="preserve">Le parti pris et </w:t>
      </w:r>
      <w:r w:rsidR="00725081" w:rsidRPr="00725081">
        <w:rPr>
          <w:rFonts w:ascii="Arial" w:hAnsi="Arial" w:cs="Arial"/>
        </w:rPr>
        <w:t>les objectifs des animations</w:t>
      </w:r>
    </w:p>
    <w:p w14:paraId="1F9BB6E5" w14:textId="77777777" w:rsidR="001B1733" w:rsidRPr="00E06B9B" w:rsidRDefault="001B1733" w:rsidP="00EB5878">
      <w:pPr>
        <w:ind w:left="1080"/>
        <w:rPr>
          <w:rFonts w:ascii="Arial" w:hAnsi="Arial" w:cs="Arial"/>
          <w:i/>
          <w:szCs w:val="22"/>
        </w:rPr>
      </w:pPr>
    </w:p>
    <w:p w14:paraId="3EC772D3" w14:textId="77777777" w:rsidR="00EB5878" w:rsidRDefault="00EB5878" w:rsidP="00EB5878">
      <w:pPr>
        <w:rPr>
          <w:rFonts w:ascii="Arial" w:hAnsi="Arial" w:cs="Arial"/>
          <w:i/>
          <w:szCs w:val="22"/>
        </w:rPr>
      </w:pPr>
    </w:p>
    <w:p w14:paraId="048CD29C" w14:textId="77777777" w:rsidR="00B801DC" w:rsidRDefault="00B801DC" w:rsidP="00B801DC">
      <w:pPr>
        <w:rPr>
          <w:rFonts w:ascii="Arial" w:hAnsi="Arial" w:cs="Arial"/>
          <w:sz w:val="24"/>
          <w:szCs w:val="24"/>
        </w:rPr>
      </w:pPr>
    </w:p>
    <w:p w14:paraId="4001562B" w14:textId="77777777" w:rsidR="001966A4" w:rsidRDefault="001966A4" w:rsidP="001966A4">
      <w:pPr>
        <w:shd w:val="clear" w:color="auto" w:fill="333399"/>
        <w:tabs>
          <w:tab w:val="left" w:pos="-142"/>
          <w:tab w:val="left" w:pos="4111"/>
        </w:tabs>
        <w:rPr>
          <w:rFonts w:ascii="Arial" w:hAnsi="Arial" w:cs="Arial"/>
          <w:b/>
          <w:bCs/>
          <w:color w:val="FFFFFF"/>
          <w:sz w:val="24"/>
          <w:szCs w:val="24"/>
        </w:rPr>
        <w:sectPr w:rsidR="001966A4" w:rsidSect="00AF12F5">
          <w:pgSz w:w="11907" w:h="16840" w:code="9"/>
          <w:pgMar w:top="542" w:right="851" w:bottom="1021" w:left="1134" w:header="425" w:footer="454" w:gutter="0"/>
          <w:cols w:space="720"/>
        </w:sectPr>
      </w:pPr>
    </w:p>
    <w:p w14:paraId="68078F56" w14:textId="19A76754" w:rsidR="00B801DC" w:rsidRPr="00AC3B56" w:rsidRDefault="00B801DC" w:rsidP="001966A4">
      <w:pPr>
        <w:shd w:val="clear" w:color="auto" w:fill="333399"/>
        <w:tabs>
          <w:tab w:val="left" w:pos="-142"/>
          <w:tab w:val="left" w:pos="4111"/>
        </w:tabs>
        <w:rPr>
          <w:rFonts w:ascii="Arial" w:hAnsi="Arial" w:cs="Arial"/>
          <w:b/>
          <w:bCs/>
          <w:color w:val="FFFFFF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lastRenderedPageBreak/>
        <w:t>4</w:t>
      </w:r>
      <w:r w:rsidRPr="00AC70B5">
        <w:rPr>
          <w:rFonts w:ascii="Arial" w:hAnsi="Arial" w:cs="Arial"/>
          <w:b/>
          <w:bCs/>
          <w:color w:val="FFFFFF"/>
          <w:sz w:val="24"/>
          <w:szCs w:val="24"/>
        </w:rPr>
        <w:t xml:space="preserve">. </w:t>
      </w:r>
      <w:r w:rsidR="005274AE" w:rsidRPr="005274AE">
        <w:rPr>
          <w:rFonts w:ascii="Arial" w:hAnsi="Arial" w:cs="Arial"/>
          <w:b/>
          <w:bCs/>
          <w:color w:val="FFFFFF"/>
          <w:sz w:val="24"/>
          <w:szCs w:val="24"/>
        </w:rPr>
        <w:t>ENJEUX</w:t>
      </w:r>
      <w:r w:rsidR="005274AE">
        <w:rPr>
          <w:rFonts w:ascii="Arial" w:hAnsi="Arial" w:cs="Arial"/>
          <w:b/>
          <w:bCs/>
          <w:color w:val="FFFFFF"/>
          <w:sz w:val="24"/>
          <w:szCs w:val="24"/>
        </w:rPr>
        <w:t xml:space="preserve"> SOCIÉTAUX ET ENVIRONNEMENTAUX</w:t>
      </w:r>
    </w:p>
    <w:p w14:paraId="0512C37E" w14:textId="77777777" w:rsidR="00B801DC" w:rsidRPr="00AC70B5" w:rsidRDefault="00B801DC" w:rsidP="00B801DC">
      <w:pPr>
        <w:rPr>
          <w:rFonts w:ascii="Arial" w:hAnsi="Arial" w:cs="Arial"/>
          <w:sz w:val="24"/>
          <w:szCs w:val="24"/>
        </w:rPr>
      </w:pPr>
    </w:p>
    <w:p w14:paraId="3BE265CE" w14:textId="753B92AE" w:rsidR="00B801DC" w:rsidRPr="00AC70B5" w:rsidRDefault="00B801DC" w:rsidP="00B801DC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FFFFFF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24"/>
          <w:szCs w:val="24"/>
        </w:rPr>
        <w:t xml:space="preserve">4.1. </w:t>
      </w:r>
      <w:r w:rsidRPr="00B801DC">
        <w:rPr>
          <w:rFonts w:ascii="Arial" w:hAnsi="Arial" w:cs="Arial"/>
          <w:b/>
          <w:bCs/>
          <w:color w:val="FFFFFF"/>
          <w:sz w:val="24"/>
          <w:szCs w:val="24"/>
        </w:rPr>
        <w:t xml:space="preserve">Proposition d'un plan de gestion </w:t>
      </w:r>
      <w:r w:rsidR="005274AE">
        <w:rPr>
          <w:rFonts w:ascii="Arial" w:hAnsi="Arial" w:cs="Arial"/>
          <w:b/>
          <w:bCs/>
          <w:color w:val="FFFFFF"/>
          <w:sz w:val="24"/>
          <w:szCs w:val="24"/>
        </w:rPr>
        <w:t xml:space="preserve">sociétal et environnemental </w:t>
      </w:r>
      <w:r w:rsidRPr="00B801DC">
        <w:rPr>
          <w:rFonts w:ascii="Arial" w:hAnsi="Arial" w:cs="Arial"/>
          <w:b/>
          <w:bCs/>
          <w:color w:val="FFFFFF"/>
          <w:sz w:val="24"/>
          <w:szCs w:val="24"/>
        </w:rPr>
        <w:t xml:space="preserve">pour un événement </w:t>
      </w:r>
    </w:p>
    <w:p w14:paraId="7768700A" w14:textId="77777777" w:rsidR="00B801DC" w:rsidRDefault="00B801DC" w:rsidP="00B801DC">
      <w:pPr>
        <w:rPr>
          <w:rFonts w:ascii="Arial" w:hAnsi="Arial" w:cs="Arial"/>
          <w:i/>
          <w:szCs w:val="22"/>
        </w:rPr>
      </w:pPr>
    </w:p>
    <w:p w14:paraId="7C9F3886" w14:textId="227FBDF7" w:rsidR="00725081" w:rsidRDefault="00725081" w:rsidP="00725081">
      <w:pPr>
        <w:numPr>
          <w:ilvl w:val="2"/>
          <w:numId w:val="39"/>
        </w:numPr>
        <w:tabs>
          <w:tab w:val="left" w:pos="-142"/>
          <w:tab w:val="left" w:pos="709"/>
        </w:tabs>
        <w:jc w:val="both"/>
        <w:rPr>
          <w:rFonts w:ascii="Arial" w:hAnsi="Arial" w:cs="Arial"/>
          <w:b/>
        </w:rPr>
      </w:pPr>
      <w:r w:rsidRPr="00725081">
        <w:rPr>
          <w:rFonts w:ascii="Arial" w:hAnsi="Arial" w:cs="Arial"/>
          <w:b/>
        </w:rPr>
        <w:t>Le candidat présente</w:t>
      </w:r>
      <w:r w:rsidR="001966A4">
        <w:rPr>
          <w:rFonts w:ascii="Arial" w:hAnsi="Arial" w:cs="Arial"/>
          <w:b/>
        </w:rPr>
        <w:t xml:space="preserve"> </w:t>
      </w:r>
      <w:r w:rsidRPr="00725081">
        <w:rPr>
          <w:rFonts w:ascii="Arial" w:hAnsi="Arial" w:cs="Arial"/>
          <w:b/>
        </w:rPr>
        <w:t xml:space="preserve">ci-dessous, </w:t>
      </w:r>
      <w:r w:rsidR="001966A4">
        <w:rPr>
          <w:rFonts w:ascii="Arial" w:hAnsi="Arial" w:cs="Arial"/>
          <w:b/>
        </w:rPr>
        <w:t>la manière dont il</w:t>
      </w:r>
      <w:r w:rsidR="001966A4" w:rsidRPr="001966A4">
        <w:rPr>
          <w:rFonts w:ascii="Arial" w:hAnsi="Arial" w:cs="Arial"/>
          <w:b/>
        </w:rPr>
        <w:t xml:space="preserve"> intègre la dimension sociétale et environnementale - quelque soit </w:t>
      </w:r>
      <w:r w:rsidR="001966A4">
        <w:rPr>
          <w:rFonts w:ascii="Arial" w:hAnsi="Arial" w:cs="Arial"/>
          <w:b/>
        </w:rPr>
        <w:t>la</w:t>
      </w:r>
      <w:r w:rsidR="001966A4" w:rsidRPr="001966A4">
        <w:rPr>
          <w:rFonts w:ascii="Arial" w:hAnsi="Arial" w:cs="Arial"/>
          <w:b/>
        </w:rPr>
        <w:t xml:space="preserve"> dimension</w:t>
      </w:r>
      <w:r w:rsidR="001966A4">
        <w:rPr>
          <w:rFonts w:ascii="Arial" w:hAnsi="Arial" w:cs="Arial"/>
          <w:b/>
        </w:rPr>
        <w:t xml:space="preserve"> de l’évènement</w:t>
      </w:r>
      <w:r>
        <w:rPr>
          <w:rFonts w:ascii="Arial" w:hAnsi="Arial" w:cs="Arial"/>
          <w:b/>
        </w:rPr>
        <w:t xml:space="preserve">. </w:t>
      </w:r>
      <w:r w:rsidRPr="00725081">
        <w:rPr>
          <w:rFonts w:ascii="Arial" w:hAnsi="Arial" w:cs="Arial"/>
          <w:b/>
        </w:rPr>
        <w:t>Le candidat apporte les é</w:t>
      </w:r>
      <w:r>
        <w:rPr>
          <w:rFonts w:ascii="Arial" w:hAnsi="Arial" w:cs="Arial"/>
          <w:b/>
        </w:rPr>
        <w:t>léments permettant d'apprécier les propositions en termes de:</w:t>
      </w:r>
    </w:p>
    <w:p w14:paraId="0348677E" w14:textId="77777777" w:rsidR="00725081" w:rsidRPr="00725081" w:rsidRDefault="00725081" w:rsidP="00725081">
      <w:pPr>
        <w:tabs>
          <w:tab w:val="left" w:pos="-142"/>
          <w:tab w:val="left" w:pos="709"/>
        </w:tabs>
        <w:ind w:left="720"/>
        <w:jc w:val="both"/>
        <w:rPr>
          <w:rFonts w:ascii="Arial" w:hAnsi="Arial" w:cs="Arial"/>
          <w:b/>
        </w:rPr>
      </w:pPr>
    </w:p>
    <w:p w14:paraId="0BB6F52A" w14:textId="77777777" w:rsidR="00725081" w:rsidRDefault="00725081" w:rsidP="00725081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Respect de l’environnement</w:t>
      </w:r>
    </w:p>
    <w:p w14:paraId="04E7FC11" w14:textId="77777777" w:rsidR="00725081" w:rsidRDefault="00725081" w:rsidP="00725081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Insertion sociale</w:t>
      </w:r>
    </w:p>
    <w:p w14:paraId="52BDDE4C" w14:textId="77777777" w:rsidR="00725081" w:rsidRPr="00725081" w:rsidRDefault="00725081" w:rsidP="00B801DC">
      <w:pPr>
        <w:numPr>
          <w:ilvl w:val="0"/>
          <w:numId w:val="21"/>
        </w:numPr>
        <w:tabs>
          <w:tab w:val="left" w:pos="-142"/>
          <w:tab w:val="left" w:pos="709"/>
        </w:tabs>
        <w:jc w:val="both"/>
        <w:rPr>
          <w:rFonts w:ascii="Arial" w:hAnsi="Arial" w:cs="Arial"/>
          <w:i/>
          <w:szCs w:val="22"/>
        </w:rPr>
      </w:pPr>
      <w:r w:rsidRPr="00725081">
        <w:rPr>
          <w:rFonts w:ascii="Arial" w:hAnsi="Arial" w:cs="Arial"/>
        </w:rPr>
        <w:t xml:space="preserve">Gestion des </w:t>
      </w:r>
      <w:r>
        <w:rPr>
          <w:rFonts w:ascii="Arial" w:hAnsi="Arial" w:cs="Arial"/>
        </w:rPr>
        <w:t xml:space="preserve">produits </w:t>
      </w:r>
      <w:r w:rsidRPr="00725081">
        <w:rPr>
          <w:rFonts w:ascii="Arial" w:hAnsi="Arial" w:cs="Arial"/>
        </w:rPr>
        <w:t>aliment</w:t>
      </w:r>
      <w:r>
        <w:rPr>
          <w:rFonts w:ascii="Arial" w:hAnsi="Arial" w:cs="Arial"/>
        </w:rPr>
        <w:t>aire</w:t>
      </w:r>
      <w:r w:rsidRPr="00725081">
        <w:rPr>
          <w:rFonts w:ascii="Arial" w:hAnsi="Arial" w:cs="Arial"/>
        </w:rPr>
        <w:t>s</w:t>
      </w:r>
    </w:p>
    <w:p w14:paraId="5905FB27" w14:textId="77777777" w:rsidR="00EB5878" w:rsidRPr="00E06B9B" w:rsidRDefault="00EB5878" w:rsidP="00EB5878">
      <w:pPr>
        <w:ind w:left="1080"/>
        <w:rPr>
          <w:rFonts w:ascii="Arial" w:hAnsi="Arial" w:cs="Arial"/>
          <w:i/>
          <w:szCs w:val="22"/>
        </w:rPr>
      </w:pPr>
    </w:p>
    <w:p w14:paraId="05432E3B" w14:textId="77777777" w:rsidR="00EB5878" w:rsidRDefault="00EB5878" w:rsidP="00EB5878">
      <w:pPr>
        <w:rPr>
          <w:rFonts w:ascii="Arial" w:hAnsi="Arial" w:cs="Arial"/>
          <w:i/>
          <w:szCs w:val="22"/>
        </w:rPr>
      </w:pPr>
    </w:p>
    <w:p w14:paraId="7D513CF0" w14:textId="77777777" w:rsidR="00B801DC" w:rsidRDefault="00B801DC" w:rsidP="00EB5878">
      <w:pPr>
        <w:tabs>
          <w:tab w:val="left" w:pos="-142"/>
          <w:tab w:val="left" w:pos="709"/>
        </w:tabs>
        <w:ind w:left="720"/>
        <w:jc w:val="both"/>
        <w:rPr>
          <w:rFonts w:ascii="Arial" w:hAnsi="Arial" w:cs="Arial"/>
          <w:szCs w:val="22"/>
        </w:rPr>
      </w:pPr>
    </w:p>
    <w:sectPr w:rsidR="00B801DC" w:rsidSect="00AF12F5">
      <w:pgSz w:w="11907" w:h="16840" w:code="9"/>
      <w:pgMar w:top="542" w:right="851" w:bottom="1021" w:left="1134" w:header="425" w:footer="454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rjorie Preney" w:date="2025-08-28T16:39:00Z" w:initials="MP">
    <w:p w14:paraId="3E515BD3" w14:textId="77777777" w:rsidR="003F6CCB" w:rsidRDefault="003F6CCB" w:rsidP="003F6CCB">
      <w:pPr>
        <w:pStyle w:val="Commentaire"/>
      </w:pPr>
      <w:r>
        <w:rPr>
          <w:rStyle w:val="Marquedecommentaire"/>
        </w:rPr>
        <w:annotationRef/>
      </w:r>
      <w:r>
        <w:t>Mais si le candidat n’en dispose pas, comment peut analyser le contexte, les enjeux et les besoins au regard de celle-ci 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E515B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10B629C" w16cex:dateUtc="2025-08-28T14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E515BD3" w16cid:durableId="310B62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70C3C" w14:textId="77777777" w:rsidR="005D3F6F" w:rsidRDefault="005D3F6F">
      <w:r>
        <w:separator/>
      </w:r>
    </w:p>
  </w:endnote>
  <w:endnote w:type="continuationSeparator" w:id="0">
    <w:p w14:paraId="2A1DB430" w14:textId="77777777" w:rsidR="005D3F6F" w:rsidRDefault="005D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1796"/>
      <w:gridCol w:w="8126"/>
    </w:tblGrid>
    <w:tr w:rsidR="009835C4" w:rsidRPr="0074323E" w14:paraId="3906B5B7" w14:textId="77777777" w:rsidTr="000C2C87">
      <w:tc>
        <w:tcPr>
          <w:tcW w:w="1796" w:type="dxa"/>
        </w:tcPr>
        <w:p w14:paraId="1723C667" w14:textId="04516863" w:rsidR="009835C4" w:rsidRPr="0074323E" w:rsidRDefault="009835C4" w:rsidP="0074323E">
          <w:pPr>
            <w:tabs>
              <w:tab w:val="right" w:pos="9900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8126" w:type="dxa"/>
        </w:tcPr>
        <w:p w14:paraId="539FEAFC" w14:textId="77777777" w:rsidR="009835C4" w:rsidRPr="0074323E" w:rsidRDefault="009835C4" w:rsidP="0074323E">
          <w:pPr>
            <w:tabs>
              <w:tab w:val="right" w:pos="9900"/>
            </w:tabs>
            <w:rPr>
              <w:rFonts w:ascii="Arial" w:hAnsi="Arial" w:cs="Arial"/>
              <w:sz w:val="4"/>
              <w:szCs w:val="4"/>
            </w:rPr>
          </w:pPr>
        </w:p>
      </w:tc>
    </w:tr>
    <w:tr w:rsidR="009835C4" w:rsidRPr="0074323E" w14:paraId="37880C06" w14:textId="77777777" w:rsidTr="000C2C87">
      <w:tc>
        <w:tcPr>
          <w:tcW w:w="9922" w:type="dxa"/>
          <w:gridSpan w:val="2"/>
        </w:tcPr>
        <w:p w14:paraId="51760419" w14:textId="29184179" w:rsidR="009835C4" w:rsidRPr="0074323E" w:rsidRDefault="009835C4" w:rsidP="000C2C87">
          <w:pPr>
            <w:tabs>
              <w:tab w:val="right" w:pos="9900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79420CF4" w14:textId="409FDB95" w:rsidR="00A40341" w:rsidRPr="000C2C87" w:rsidRDefault="000C2C87" w:rsidP="000C2C87">
    <w:pPr>
      <w:rPr>
        <w:rFonts w:ascii="Arial" w:hAnsi="Arial" w:cs="Arial"/>
        <w:sz w:val="18"/>
        <w:szCs w:val="18"/>
      </w:rPr>
    </w:pPr>
    <w:r w:rsidRPr="000C2C87">
      <w:rPr>
        <w:rFonts w:ascii="Arial" w:hAnsi="Arial" w:cs="Arial"/>
        <w:sz w:val="16"/>
        <w:szCs w:val="16"/>
      </w:rPr>
      <w:t xml:space="preserve">Cadre de réponse - Marché n° 016.25. </w:t>
    </w:r>
    <w:r w:rsidRPr="000C2C87">
      <w:rPr>
        <w:rFonts w:ascii="Arial" w:hAnsi="Arial" w:cs="Arial"/>
        <w:bCs/>
        <w:sz w:val="16"/>
        <w:szCs w:val="16"/>
      </w:rPr>
      <w:t xml:space="preserve">organisation, conception, coordination et pilotage de prestations evenementielles </w:t>
    </w:r>
    <w:r>
      <w:rPr>
        <w:rFonts w:ascii="Arial" w:hAnsi="Arial" w:cs="Arial"/>
        <w:bCs/>
        <w:sz w:val="16"/>
        <w:szCs w:val="16"/>
      </w:rPr>
      <w:tab/>
    </w:r>
    <w:r w:rsidR="00A40341" w:rsidRPr="000C2C87">
      <w:rPr>
        <w:rStyle w:val="Numrodepage"/>
        <w:rFonts w:ascii="Arial" w:hAnsi="Arial" w:cs="Arial"/>
        <w:sz w:val="14"/>
        <w:szCs w:val="14"/>
      </w:rPr>
      <w:fldChar w:fldCharType="begin"/>
    </w:r>
    <w:r w:rsidR="00A40341" w:rsidRPr="000C2C87">
      <w:rPr>
        <w:rStyle w:val="Numrodepage"/>
        <w:rFonts w:ascii="Arial" w:hAnsi="Arial" w:cs="Arial"/>
        <w:sz w:val="14"/>
        <w:szCs w:val="14"/>
      </w:rPr>
      <w:instrText xml:space="preserve"> PAGE </w:instrText>
    </w:r>
    <w:r w:rsidR="00A40341" w:rsidRPr="000C2C87">
      <w:rPr>
        <w:rStyle w:val="Numrodepage"/>
        <w:rFonts w:ascii="Arial" w:hAnsi="Arial" w:cs="Arial"/>
        <w:sz w:val="14"/>
        <w:szCs w:val="14"/>
      </w:rPr>
      <w:fldChar w:fldCharType="separate"/>
    </w:r>
    <w:r w:rsidR="0006106A" w:rsidRPr="000C2C87">
      <w:rPr>
        <w:rStyle w:val="Numrodepage"/>
        <w:rFonts w:ascii="Arial" w:hAnsi="Arial" w:cs="Arial"/>
        <w:noProof/>
        <w:sz w:val="14"/>
        <w:szCs w:val="14"/>
      </w:rPr>
      <w:t>1</w:t>
    </w:r>
    <w:r w:rsidR="00A40341" w:rsidRPr="000C2C87">
      <w:rPr>
        <w:rStyle w:val="Numrodepage"/>
        <w:rFonts w:ascii="Arial" w:hAnsi="Arial" w:cs="Arial"/>
        <w:sz w:val="14"/>
        <w:szCs w:val="14"/>
      </w:rPr>
      <w:fldChar w:fldCharType="end"/>
    </w:r>
    <w:r w:rsidR="00A40341" w:rsidRPr="000C2C87">
      <w:rPr>
        <w:rStyle w:val="Numrodepage"/>
        <w:rFonts w:ascii="Arial" w:hAnsi="Arial" w:cs="Arial"/>
        <w:sz w:val="14"/>
        <w:szCs w:val="14"/>
      </w:rPr>
      <w:t xml:space="preserve"> / </w:t>
    </w:r>
    <w:r w:rsidR="00A40341" w:rsidRPr="000C2C87">
      <w:rPr>
        <w:rStyle w:val="Numrodepage"/>
        <w:rFonts w:ascii="Arial" w:hAnsi="Arial" w:cs="Arial"/>
        <w:sz w:val="14"/>
        <w:szCs w:val="14"/>
      </w:rPr>
      <w:fldChar w:fldCharType="begin"/>
    </w:r>
    <w:r w:rsidR="00A40341" w:rsidRPr="000C2C87">
      <w:rPr>
        <w:rStyle w:val="Numrodepage"/>
        <w:rFonts w:ascii="Arial" w:hAnsi="Arial" w:cs="Arial"/>
        <w:sz w:val="14"/>
        <w:szCs w:val="14"/>
      </w:rPr>
      <w:instrText xml:space="preserve"> NUMPAGES </w:instrText>
    </w:r>
    <w:r w:rsidR="00A40341" w:rsidRPr="000C2C87">
      <w:rPr>
        <w:rStyle w:val="Numrodepage"/>
        <w:rFonts w:ascii="Arial" w:hAnsi="Arial" w:cs="Arial"/>
        <w:sz w:val="14"/>
        <w:szCs w:val="14"/>
      </w:rPr>
      <w:fldChar w:fldCharType="separate"/>
    </w:r>
    <w:r w:rsidR="0006106A" w:rsidRPr="000C2C87">
      <w:rPr>
        <w:rStyle w:val="Numrodepage"/>
        <w:rFonts w:ascii="Arial" w:hAnsi="Arial" w:cs="Arial"/>
        <w:noProof/>
        <w:sz w:val="14"/>
        <w:szCs w:val="14"/>
      </w:rPr>
      <w:t>5</w:t>
    </w:r>
    <w:r w:rsidR="00A40341" w:rsidRPr="000C2C87">
      <w:rPr>
        <w:rStyle w:val="Numrodepage"/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2014A" w14:textId="77777777" w:rsidR="005D3F6F" w:rsidRDefault="005D3F6F">
      <w:r>
        <w:separator/>
      </w:r>
    </w:p>
  </w:footnote>
  <w:footnote w:type="continuationSeparator" w:id="0">
    <w:p w14:paraId="506DD5BA" w14:textId="77777777" w:rsidR="005D3F6F" w:rsidRDefault="005D3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64CCE"/>
    <w:multiLevelType w:val="hybridMultilevel"/>
    <w:tmpl w:val="8D22D5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555F5"/>
    <w:multiLevelType w:val="multilevel"/>
    <w:tmpl w:val="4EEC3F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3.1.1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4B0A9D"/>
    <w:multiLevelType w:val="hybridMultilevel"/>
    <w:tmpl w:val="D0D61A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B7926"/>
    <w:multiLevelType w:val="multilevel"/>
    <w:tmpl w:val="DCB2412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3.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8D082F"/>
    <w:multiLevelType w:val="hybridMultilevel"/>
    <w:tmpl w:val="69ECD9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208E9"/>
    <w:multiLevelType w:val="multilevel"/>
    <w:tmpl w:val="C86A104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3.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7360D"/>
    <w:multiLevelType w:val="multilevel"/>
    <w:tmpl w:val="DB20FB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3.2.1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9C5FAE"/>
    <w:multiLevelType w:val="hybridMultilevel"/>
    <w:tmpl w:val="AF3065FE"/>
    <w:lvl w:ilvl="0" w:tplc="8A02EC6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8373BC"/>
    <w:multiLevelType w:val="multilevel"/>
    <w:tmpl w:val="DB363AF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3.1.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2362A1"/>
    <w:multiLevelType w:val="multilevel"/>
    <w:tmpl w:val="E6E0C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3.1.1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752350"/>
    <w:multiLevelType w:val="hybridMultilevel"/>
    <w:tmpl w:val="AE407F3A"/>
    <w:lvl w:ilvl="0" w:tplc="7444FA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A3686"/>
    <w:multiLevelType w:val="hybridMultilevel"/>
    <w:tmpl w:val="D610CA60"/>
    <w:lvl w:ilvl="0" w:tplc="44BE9288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C2A61"/>
    <w:multiLevelType w:val="hybridMultilevel"/>
    <w:tmpl w:val="FC56012E"/>
    <w:lvl w:ilvl="0" w:tplc="4BCC2B5E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AE115A"/>
    <w:multiLevelType w:val="multilevel"/>
    <w:tmpl w:val="8AD6ACEA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27908BA"/>
    <w:multiLevelType w:val="multilevel"/>
    <w:tmpl w:val="CB8C5B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3.1.1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07A75"/>
    <w:multiLevelType w:val="multilevel"/>
    <w:tmpl w:val="F12828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3.2.2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EBD253D"/>
    <w:multiLevelType w:val="multilevel"/>
    <w:tmpl w:val="97F88F1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F56D62"/>
    <w:multiLevelType w:val="multilevel"/>
    <w:tmpl w:val="A796CC5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3.1.2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802CB5"/>
    <w:multiLevelType w:val="hybridMultilevel"/>
    <w:tmpl w:val="5DDC32F2"/>
    <w:lvl w:ilvl="0" w:tplc="8176E9F0">
      <w:start w:val="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B105D"/>
    <w:multiLevelType w:val="multilevel"/>
    <w:tmpl w:val="51C675D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55A5869"/>
    <w:multiLevelType w:val="hybridMultilevel"/>
    <w:tmpl w:val="EFD0AC70"/>
    <w:lvl w:ilvl="0" w:tplc="040C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2" w15:restartNumberingAfterBreak="0">
    <w:nsid w:val="4B74607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E5008C2"/>
    <w:multiLevelType w:val="multilevel"/>
    <w:tmpl w:val="16B4436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3.3.1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FD44ADB"/>
    <w:multiLevelType w:val="multilevel"/>
    <w:tmpl w:val="D378346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3.1.1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0052630"/>
    <w:multiLevelType w:val="multilevel"/>
    <w:tmpl w:val="55AAC89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3.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267745A"/>
    <w:multiLevelType w:val="hybridMultilevel"/>
    <w:tmpl w:val="FA764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816266"/>
    <w:multiLevelType w:val="hybridMultilevel"/>
    <w:tmpl w:val="576634B4"/>
    <w:lvl w:ilvl="0" w:tplc="048E2D00">
      <w:start w:val="1"/>
      <w:numFmt w:val="bullet"/>
      <w:lvlText w:val="•"/>
      <w:lvlJc w:val="left"/>
      <w:pPr>
        <w:ind w:left="142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66A741F"/>
    <w:multiLevelType w:val="multilevel"/>
    <w:tmpl w:val="2842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0E5139"/>
    <w:multiLevelType w:val="multilevel"/>
    <w:tmpl w:val="F66E879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3.3.2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A460458"/>
    <w:multiLevelType w:val="hybridMultilevel"/>
    <w:tmpl w:val="95661694"/>
    <w:lvl w:ilvl="0" w:tplc="AC7E1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CC26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D88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F85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4C04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904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00E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821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E473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CAC7EED"/>
    <w:multiLevelType w:val="hybridMultilevel"/>
    <w:tmpl w:val="5EBEFE9E"/>
    <w:lvl w:ilvl="0" w:tplc="040C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75405C"/>
    <w:multiLevelType w:val="multilevel"/>
    <w:tmpl w:val="98A431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3.1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761FCB"/>
    <w:multiLevelType w:val="multilevel"/>
    <w:tmpl w:val="8D4CFF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3.2.1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57F7ADA"/>
    <w:multiLevelType w:val="hybridMultilevel"/>
    <w:tmpl w:val="A37EBB98"/>
    <w:lvl w:ilvl="0" w:tplc="62F0F1E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2C24E5"/>
    <w:multiLevelType w:val="hybridMultilevel"/>
    <w:tmpl w:val="42506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F4C3C"/>
    <w:multiLevelType w:val="multilevel"/>
    <w:tmpl w:val="80BC35A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3.1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400575"/>
    <w:multiLevelType w:val="multilevel"/>
    <w:tmpl w:val="457C24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3.1.2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E280727"/>
    <w:multiLevelType w:val="hybridMultilevel"/>
    <w:tmpl w:val="0F523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389078">
    <w:abstractNumId w:val="22"/>
  </w:num>
  <w:num w:numId="2" w16cid:durableId="383406637">
    <w:abstractNumId w:val="6"/>
  </w:num>
  <w:num w:numId="3" w16cid:durableId="1289892057">
    <w:abstractNumId w:val="19"/>
  </w:num>
  <w:num w:numId="4" w16cid:durableId="1100831152">
    <w:abstractNumId w:val="28"/>
  </w:num>
  <w:num w:numId="5" w16cid:durableId="172453319">
    <w:abstractNumId w:val="38"/>
  </w:num>
  <w:num w:numId="6" w16cid:durableId="897205466">
    <w:abstractNumId w:val="30"/>
  </w:num>
  <w:num w:numId="7" w16cid:durableId="252475435">
    <w:abstractNumId w:val="21"/>
  </w:num>
  <w:num w:numId="8" w16cid:durableId="1724599948">
    <w:abstractNumId w:val="0"/>
  </w:num>
  <w:num w:numId="9" w16cid:durableId="446046311">
    <w:abstractNumId w:val="27"/>
  </w:num>
  <w:num w:numId="10" w16cid:durableId="1002969526">
    <w:abstractNumId w:val="14"/>
  </w:num>
  <w:num w:numId="11" w16cid:durableId="215749535">
    <w:abstractNumId w:val="35"/>
  </w:num>
  <w:num w:numId="12" w16cid:durableId="2103909247">
    <w:abstractNumId w:val="26"/>
  </w:num>
  <w:num w:numId="13" w16cid:durableId="395324717">
    <w:abstractNumId w:val="4"/>
  </w:num>
  <w:num w:numId="14" w16cid:durableId="1150173403">
    <w:abstractNumId w:val="2"/>
  </w:num>
  <w:num w:numId="15" w16cid:durableId="1254970638">
    <w:abstractNumId w:val="11"/>
  </w:num>
  <w:num w:numId="16" w16cid:durableId="1143814405">
    <w:abstractNumId w:val="31"/>
  </w:num>
  <w:num w:numId="17" w16cid:durableId="1047875090">
    <w:abstractNumId w:val="12"/>
  </w:num>
  <w:num w:numId="18" w16cid:durableId="1095055187">
    <w:abstractNumId w:val="13"/>
  </w:num>
  <w:num w:numId="19" w16cid:durableId="870803144">
    <w:abstractNumId w:val="34"/>
  </w:num>
  <w:num w:numId="20" w16cid:durableId="1657801120">
    <w:abstractNumId w:val="17"/>
  </w:num>
  <w:num w:numId="21" w16cid:durableId="1901398574">
    <w:abstractNumId w:val="8"/>
  </w:num>
  <w:num w:numId="22" w16cid:durableId="1201360422">
    <w:abstractNumId w:val="32"/>
  </w:num>
  <w:num w:numId="23" w16cid:durableId="1620910692">
    <w:abstractNumId w:val="3"/>
  </w:num>
  <w:num w:numId="24" w16cid:durableId="27224465">
    <w:abstractNumId w:val="36"/>
  </w:num>
  <w:num w:numId="25" w16cid:durableId="931932093">
    <w:abstractNumId w:val="37"/>
  </w:num>
  <w:num w:numId="26" w16cid:durableId="822238507">
    <w:abstractNumId w:val="9"/>
  </w:num>
  <w:num w:numId="27" w16cid:durableId="2067795115">
    <w:abstractNumId w:val="18"/>
  </w:num>
  <w:num w:numId="28" w16cid:durableId="525025681">
    <w:abstractNumId w:val="5"/>
  </w:num>
  <w:num w:numId="29" w16cid:durableId="290091908">
    <w:abstractNumId w:val="16"/>
  </w:num>
  <w:num w:numId="30" w16cid:durableId="1669598970">
    <w:abstractNumId w:val="25"/>
  </w:num>
  <w:num w:numId="31" w16cid:durableId="765996969">
    <w:abstractNumId w:val="15"/>
  </w:num>
  <w:num w:numId="32" w16cid:durableId="431517011">
    <w:abstractNumId w:val="10"/>
  </w:num>
  <w:num w:numId="33" w16cid:durableId="1247032721">
    <w:abstractNumId w:val="20"/>
  </w:num>
  <w:num w:numId="34" w16cid:durableId="859972456">
    <w:abstractNumId w:val="33"/>
  </w:num>
  <w:num w:numId="35" w16cid:durableId="74786182">
    <w:abstractNumId w:val="1"/>
  </w:num>
  <w:num w:numId="36" w16cid:durableId="1041828753">
    <w:abstractNumId w:val="7"/>
  </w:num>
  <w:num w:numId="37" w16cid:durableId="1582912587">
    <w:abstractNumId w:val="23"/>
  </w:num>
  <w:num w:numId="38" w16cid:durableId="122388333">
    <w:abstractNumId w:val="29"/>
  </w:num>
  <w:num w:numId="39" w16cid:durableId="1257447473">
    <w:abstractNumId w:val="24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jorie Preney">
    <w15:presenceInfo w15:providerId="None" w15:userId="Marjorie Pren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ECF"/>
    <w:rsid w:val="000043DE"/>
    <w:rsid w:val="00010678"/>
    <w:rsid w:val="000175E4"/>
    <w:rsid w:val="000208AD"/>
    <w:rsid w:val="0002259F"/>
    <w:rsid w:val="00022930"/>
    <w:rsid w:val="00023C4F"/>
    <w:rsid w:val="000244C0"/>
    <w:rsid w:val="00025DE5"/>
    <w:rsid w:val="00030E09"/>
    <w:rsid w:val="000322AD"/>
    <w:rsid w:val="000339E6"/>
    <w:rsid w:val="0003784C"/>
    <w:rsid w:val="000423DA"/>
    <w:rsid w:val="00043F9E"/>
    <w:rsid w:val="00047D9E"/>
    <w:rsid w:val="00053E7D"/>
    <w:rsid w:val="00055268"/>
    <w:rsid w:val="00057B3C"/>
    <w:rsid w:val="0006012E"/>
    <w:rsid w:val="0006106A"/>
    <w:rsid w:val="00062C62"/>
    <w:rsid w:val="00065315"/>
    <w:rsid w:val="00066562"/>
    <w:rsid w:val="000719EC"/>
    <w:rsid w:val="00077CEF"/>
    <w:rsid w:val="00085288"/>
    <w:rsid w:val="0008529D"/>
    <w:rsid w:val="00085C26"/>
    <w:rsid w:val="000924E5"/>
    <w:rsid w:val="000A3DEB"/>
    <w:rsid w:val="000A56AC"/>
    <w:rsid w:val="000A6111"/>
    <w:rsid w:val="000B18CA"/>
    <w:rsid w:val="000B2EF3"/>
    <w:rsid w:val="000C1344"/>
    <w:rsid w:val="000C260B"/>
    <w:rsid w:val="000C2C87"/>
    <w:rsid w:val="000C763B"/>
    <w:rsid w:val="000D090C"/>
    <w:rsid w:val="000D0F81"/>
    <w:rsid w:val="000D5963"/>
    <w:rsid w:val="000D726A"/>
    <w:rsid w:val="000D7795"/>
    <w:rsid w:val="000D7B8C"/>
    <w:rsid w:val="000E5634"/>
    <w:rsid w:val="000E612F"/>
    <w:rsid w:val="000E79CE"/>
    <w:rsid w:val="000F153B"/>
    <w:rsid w:val="000F1B7A"/>
    <w:rsid w:val="000F3D82"/>
    <w:rsid w:val="000F3EE5"/>
    <w:rsid w:val="000F728A"/>
    <w:rsid w:val="000F7620"/>
    <w:rsid w:val="00100CF8"/>
    <w:rsid w:val="0010121D"/>
    <w:rsid w:val="00101D51"/>
    <w:rsid w:val="00102EA1"/>
    <w:rsid w:val="00110260"/>
    <w:rsid w:val="001151C3"/>
    <w:rsid w:val="00116030"/>
    <w:rsid w:val="0012008D"/>
    <w:rsid w:val="0012615B"/>
    <w:rsid w:val="00126D67"/>
    <w:rsid w:val="0013590C"/>
    <w:rsid w:val="001362BB"/>
    <w:rsid w:val="0013706E"/>
    <w:rsid w:val="001450F9"/>
    <w:rsid w:val="00145B72"/>
    <w:rsid w:val="0015149E"/>
    <w:rsid w:val="00152FB9"/>
    <w:rsid w:val="0015336D"/>
    <w:rsid w:val="001544BE"/>
    <w:rsid w:val="00156070"/>
    <w:rsid w:val="00156D9C"/>
    <w:rsid w:val="0015717E"/>
    <w:rsid w:val="001625B4"/>
    <w:rsid w:val="001675FB"/>
    <w:rsid w:val="00171660"/>
    <w:rsid w:val="00172076"/>
    <w:rsid w:val="001724DF"/>
    <w:rsid w:val="001746BA"/>
    <w:rsid w:val="00182306"/>
    <w:rsid w:val="00185531"/>
    <w:rsid w:val="00191538"/>
    <w:rsid w:val="00191D4B"/>
    <w:rsid w:val="001964AA"/>
    <w:rsid w:val="001966A4"/>
    <w:rsid w:val="00196AD2"/>
    <w:rsid w:val="001A44DA"/>
    <w:rsid w:val="001B1733"/>
    <w:rsid w:val="001B76B0"/>
    <w:rsid w:val="001C0682"/>
    <w:rsid w:val="001C1D25"/>
    <w:rsid w:val="001C5167"/>
    <w:rsid w:val="001D0E38"/>
    <w:rsid w:val="001D1101"/>
    <w:rsid w:val="001D2371"/>
    <w:rsid w:val="001D5181"/>
    <w:rsid w:val="001D6984"/>
    <w:rsid w:val="001E07FE"/>
    <w:rsid w:val="001E3B05"/>
    <w:rsid w:val="001E54A9"/>
    <w:rsid w:val="001E639F"/>
    <w:rsid w:val="001E67DB"/>
    <w:rsid w:val="001F120E"/>
    <w:rsid w:val="001F53A8"/>
    <w:rsid w:val="00223614"/>
    <w:rsid w:val="00227674"/>
    <w:rsid w:val="002307C1"/>
    <w:rsid w:val="00232B08"/>
    <w:rsid w:val="00233E3F"/>
    <w:rsid w:val="00237F3E"/>
    <w:rsid w:val="00245C62"/>
    <w:rsid w:val="0025578A"/>
    <w:rsid w:val="00255A32"/>
    <w:rsid w:val="00256ACF"/>
    <w:rsid w:val="002607D8"/>
    <w:rsid w:val="00267B1E"/>
    <w:rsid w:val="00270C8B"/>
    <w:rsid w:val="00272469"/>
    <w:rsid w:val="00273EC0"/>
    <w:rsid w:val="00274C98"/>
    <w:rsid w:val="00276AB0"/>
    <w:rsid w:val="002835EE"/>
    <w:rsid w:val="00286D97"/>
    <w:rsid w:val="00290787"/>
    <w:rsid w:val="00293DEC"/>
    <w:rsid w:val="00295D47"/>
    <w:rsid w:val="0029697B"/>
    <w:rsid w:val="002A0271"/>
    <w:rsid w:val="002A05D8"/>
    <w:rsid w:val="002A646A"/>
    <w:rsid w:val="002B0ACD"/>
    <w:rsid w:val="002B495B"/>
    <w:rsid w:val="002B5DEE"/>
    <w:rsid w:val="002D2919"/>
    <w:rsid w:val="002E2BEE"/>
    <w:rsid w:val="002E726D"/>
    <w:rsid w:val="002E781F"/>
    <w:rsid w:val="002F07CB"/>
    <w:rsid w:val="002F1014"/>
    <w:rsid w:val="003003A0"/>
    <w:rsid w:val="003043E7"/>
    <w:rsid w:val="00305E1D"/>
    <w:rsid w:val="0031544D"/>
    <w:rsid w:val="00315683"/>
    <w:rsid w:val="003229C9"/>
    <w:rsid w:val="00324432"/>
    <w:rsid w:val="00324CFF"/>
    <w:rsid w:val="00326E6A"/>
    <w:rsid w:val="00330E17"/>
    <w:rsid w:val="00333459"/>
    <w:rsid w:val="003367FA"/>
    <w:rsid w:val="00343928"/>
    <w:rsid w:val="0035431C"/>
    <w:rsid w:val="00354FAD"/>
    <w:rsid w:val="00357FFA"/>
    <w:rsid w:val="0036042E"/>
    <w:rsid w:val="00365EB1"/>
    <w:rsid w:val="003701A1"/>
    <w:rsid w:val="00372267"/>
    <w:rsid w:val="00375843"/>
    <w:rsid w:val="0037734E"/>
    <w:rsid w:val="003813F8"/>
    <w:rsid w:val="00390454"/>
    <w:rsid w:val="00395B71"/>
    <w:rsid w:val="00397782"/>
    <w:rsid w:val="003A208A"/>
    <w:rsid w:val="003A3623"/>
    <w:rsid w:val="003A5123"/>
    <w:rsid w:val="003C0960"/>
    <w:rsid w:val="003C1B3D"/>
    <w:rsid w:val="003C1ECF"/>
    <w:rsid w:val="003C5192"/>
    <w:rsid w:val="003C51DF"/>
    <w:rsid w:val="003D3A52"/>
    <w:rsid w:val="003D6336"/>
    <w:rsid w:val="003D6470"/>
    <w:rsid w:val="003D6CA7"/>
    <w:rsid w:val="003E06D8"/>
    <w:rsid w:val="003E2A40"/>
    <w:rsid w:val="003E2D79"/>
    <w:rsid w:val="003E321A"/>
    <w:rsid w:val="003E6B84"/>
    <w:rsid w:val="003F6CCB"/>
    <w:rsid w:val="0040190D"/>
    <w:rsid w:val="00402A4D"/>
    <w:rsid w:val="00402F74"/>
    <w:rsid w:val="00403036"/>
    <w:rsid w:val="00403F52"/>
    <w:rsid w:val="004101D6"/>
    <w:rsid w:val="00410D3C"/>
    <w:rsid w:val="0041471B"/>
    <w:rsid w:val="0041667D"/>
    <w:rsid w:val="00416D4F"/>
    <w:rsid w:val="00425556"/>
    <w:rsid w:val="004318A5"/>
    <w:rsid w:val="00435371"/>
    <w:rsid w:val="00453211"/>
    <w:rsid w:val="00453312"/>
    <w:rsid w:val="00454979"/>
    <w:rsid w:val="004643E6"/>
    <w:rsid w:val="00466562"/>
    <w:rsid w:val="00467481"/>
    <w:rsid w:val="00477215"/>
    <w:rsid w:val="004801B2"/>
    <w:rsid w:val="00486D1F"/>
    <w:rsid w:val="00494015"/>
    <w:rsid w:val="004959E5"/>
    <w:rsid w:val="00496A99"/>
    <w:rsid w:val="00497F3F"/>
    <w:rsid w:val="004A747A"/>
    <w:rsid w:val="004B33BD"/>
    <w:rsid w:val="004B40EC"/>
    <w:rsid w:val="004B69B2"/>
    <w:rsid w:val="004B6FDD"/>
    <w:rsid w:val="004B790E"/>
    <w:rsid w:val="004C1B0E"/>
    <w:rsid w:val="004C4EA9"/>
    <w:rsid w:val="004C65FA"/>
    <w:rsid w:val="004D0A1B"/>
    <w:rsid w:val="004D2086"/>
    <w:rsid w:val="004D6ACB"/>
    <w:rsid w:val="004D73A9"/>
    <w:rsid w:val="004E3531"/>
    <w:rsid w:val="004E3D6C"/>
    <w:rsid w:val="004E50E4"/>
    <w:rsid w:val="004E5BC6"/>
    <w:rsid w:val="004E75EE"/>
    <w:rsid w:val="005041BA"/>
    <w:rsid w:val="0050779A"/>
    <w:rsid w:val="00521A25"/>
    <w:rsid w:val="00521A66"/>
    <w:rsid w:val="005221BA"/>
    <w:rsid w:val="00524C5E"/>
    <w:rsid w:val="005274AE"/>
    <w:rsid w:val="00530C98"/>
    <w:rsid w:val="005320A7"/>
    <w:rsid w:val="00532408"/>
    <w:rsid w:val="00541F8E"/>
    <w:rsid w:val="00551F42"/>
    <w:rsid w:val="005527FF"/>
    <w:rsid w:val="005541A9"/>
    <w:rsid w:val="005544D8"/>
    <w:rsid w:val="00555B17"/>
    <w:rsid w:val="0056100B"/>
    <w:rsid w:val="00561DC7"/>
    <w:rsid w:val="00564582"/>
    <w:rsid w:val="0057029A"/>
    <w:rsid w:val="005841E3"/>
    <w:rsid w:val="005853B4"/>
    <w:rsid w:val="00587AF2"/>
    <w:rsid w:val="005962F7"/>
    <w:rsid w:val="005A3253"/>
    <w:rsid w:val="005A34EF"/>
    <w:rsid w:val="005A408C"/>
    <w:rsid w:val="005B163B"/>
    <w:rsid w:val="005B1836"/>
    <w:rsid w:val="005B262E"/>
    <w:rsid w:val="005B290A"/>
    <w:rsid w:val="005B2C14"/>
    <w:rsid w:val="005C1D11"/>
    <w:rsid w:val="005C3574"/>
    <w:rsid w:val="005D3F6F"/>
    <w:rsid w:val="005D6021"/>
    <w:rsid w:val="005F1613"/>
    <w:rsid w:val="005F5332"/>
    <w:rsid w:val="00600B98"/>
    <w:rsid w:val="00603CE8"/>
    <w:rsid w:val="00603F55"/>
    <w:rsid w:val="006063B5"/>
    <w:rsid w:val="00610391"/>
    <w:rsid w:val="00616850"/>
    <w:rsid w:val="00620174"/>
    <w:rsid w:val="006214FA"/>
    <w:rsid w:val="00624EAF"/>
    <w:rsid w:val="00631B67"/>
    <w:rsid w:val="00632033"/>
    <w:rsid w:val="0063303B"/>
    <w:rsid w:val="006344CC"/>
    <w:rsid w:val="006345B6"/>
    <w:rsid w:val="00634F45"/>
    <w:rsid w:val="00640F66"/>
    <w:rsid w:val="006416C8"/>
    <w:rsid w:val="00646E16"/>
    <w:rsid w:val="00653128"/>
    <w:rsid w:val="0066275A"/>
    <w:rsid w:val="00662D30"/>
    <w:rsid w:val="00670277"/>
    <w:rsid w:val="006703AC"/>
    <w:rsid w:val="00677079"/>
    <w:rsid w:val="00677370"/>
    <w:rsid w:val="00681F1F"/>
    <w:rsid w:val="006825DC"/>
    <w:rsid w:val="00683676"/>
    <w:rsid w:val="00685D88"/>
    <w:rsid w:val="00686B28"/>
    <w:rsid w:val="00686E3F"/>
    <w:rsid w:val="00691CFA"/>
    <w:rsid w:val="00696582"/>
    <w:rsid w:val="00697D70"/>
    <w:rsid w:val="006A4191"/>
    <w:rsid w:val="006A6926"/>
    <w:rsid w:val="006A7E09"/>
    <w:rsid w:val="006B4DC4"/>
    <w:rsid w:val="006B4E38"/>
    <w:rsid w:val="006C2F56"/>
    <w:rsid w:val="006C3024"/>
    <w:rsid w:val="006C5277"/>
    <w:rsid w:val="006D250A"/>
    <w:rsid w:val="006E637A"/>
    <w:rsid w:val="006F1A74"/>
    <w:rsid w:val="006F7575"/>
    <w:rsid w:val="00706AAC"/>
    <w:rsid w:val="007123D1"/>
    <w:rsid w:val="00713CA1"/>
    <w:rsid w:val="00714310"/>
    <w:rsid w:val="0071590B"/>
    <w:rsid w:val="00720157"/>
    <w:rsid w:val="0072444D"/>
    <w:rsid w:val="00725081"/>
    <w:rsid w:val="00732FB2"/>
    <w:rsid w:val="00735DEF"/>
    <w:rsid w:val="00742E40"/>
    <w:rsid w:val="0074323E"/>
    <w:rsid w:val="00745921"/>
    <w:rsid w:val="0075321C"/>
    <w:rsid w:val="00760E41"/>
    <w:rsid w:val="00766C13"/>
    <w:rsid w:val="00774A84"/>
    <w:rsid w:val="0077623D"/>
    <w:rsid w:val="00780314"/>
    <w:rsid w:val="007818DD"/>
    <w:rsid w:val="00783282"/>
    <w:rsid w:val="00785709"/>
    <w:rsid w:val="00786452"/>
    <w:rsid w:val="0079734F"/>
    <w:rsid w:val="007A1F9C"/>
    <w:rsid w:val="007A338F"/>
    <w:rsid w:val="007A55F6"/>
    <w:rsid w:val="007B1298"/>
    <w:rsid w:val="007B138D"/>
    <w:rsid w:val="007B2141"/>
    <w:rsid w:val="007B5F08"/>
    <w:rsid w:val="007C3422"/>
    <w:rsid w:val="007C5437"/>
    <w:rsid w:val="007D06ED"/>
    <w:rsid w:val="007E2545"/>
    <w:rsid w:val="007E54DA"/>
    <w:rsid w:val="007E64FF"/>
    <w:rsid w:val="007F1235"/>
    <w:rsid w:val="007F1ED8"/>
    <w:rsid w:val="007F24FC"/>
    <w:rsid w:val="007F4B70"/>
    <w:rsid w:val="007F6C18"/>
    <w:rsid w:val="00800198"/>
    <w:rsid w:val="00802895"/>
    <w:rsid w:val="008036A1"/>
    <w:rsid w:val="00805F8A"/>
    <w:rsid w:val="008062B3"/>
    <w:rsid w:val="008066AF"/>
    <w:rsid w:val="00807792"/>
    <w:rsid w:val="00813ABE"/>
    <w:rsid w:val="00825591"/>
    <w:rsid w:val="00832775"/>
    <w:rsid w:val="00833171"/>
    <w:rsid w:val="0083593A"/>
    <w:rsid w:val="00840B56"/>
    <w:rsid w:val="00845D02"/>
    <w:rsid w:val="008572F9"/>
    <w:rsid w:val="00857B9F"/>
    <w:rsid w:val="00861B7C"/>
    <w:rsid w:val="00867161"/>
    <w:rsid w:val="00867B13"/>
    <w:rsid w:val="00870613"/>
    <w:rsid w:val="0087128B"/>
    <w:rsid w:val="00872534"/>
    <w:rsid w:val="00874C51"/>
    <w:rsid w:val="00874D45"/>
    <w:rsid w:val="00875CC8"/>
    <w:rsid w:val="00885658"/>
    <w:rsid w:val="008860D9"/>
    <w:rsid w:val="0088691F"/>
    <w:rsid w:val="008900F0"/>
    <w:rsid w:val="008B15A3"/>
    <w:rsid w:val="008B3341"/>
    <w:rsid w:val="008C100F"/>
    <w:rsid w:val="008C3C2B"/>
    <w:rsid w:val="008D1C5B"/>
    <w:rsid w:val="008E5956"/>
    <w:rsid w:val="008F43DB"/>
    <w:rsid w:val="00900022"/>
    <w:rsid w:val="00900342"/>
    <w:rsid w:val="009012C4"/>
    <w:rsid w:val="009014A0"/>
    <w:rsid w:val="009023D6"/>
    <w:rsid w:val="00912463"/>
    <w:rsid w:val="00920D48"/>
    <w:rsid w:val="009212BB"/>
    <w:rsid w:val="00923CA9"/>
    <w:rsid w:val="009266E5"/>
    <w:rsid w:val="00934741"/>
    <w:rsid w:val="0094384E"/>
    <w:rsid w:val="00951C48"/>
    <w:rsid w:val="009548E2"/>
    <w:rsid w:val="009653D2"/>
    <w:rsid w:val="00972921"/>
    <w:rsid w:val="00972F21"/>
    <w:rsid w:val="00980DA0"/>
    <w:rsid w:val="009835C4"/>
    <w:rsid w:val="00985570"/>
    <w:rsid w:val="0099300D"/>
    <w:rsid w:val="00993C63"/>
    <w:rsid w:val="009A293F"/>
    <w:rsid w:val="009A2B2A"/>
    <w:rsid w:val="009A3BEA"/>
    <w:rsid w:val="009A63A4"/>
    <w:rsid w:val="009A75D3"/>
    <w:rsid w:val="009B29B8"/>
    <w:rsid w:val="009C5878"/>
    <w:rsid w:val="009C7784"/>
    <w:rsid w:val="009D32D8"/>
    <w:rsid w:val="009E0703"/>
    <w:rsid w:val="009E4C43"/>
    <w:rsid w:val="009E5F19"/>
    <w:rsid w:val="009F7C86"/>
    <w:rsid w:val="00A00932"/>
    <w:rsid w:val="00A055E9"/>
    <w:rsid w:val="00A11166"/>
    <w:rsid w:val="00A12A9A"/>
    <w:rsid w:val="00A16AF2"/>
    <w:rsid w:val="00A24594"/>
    <w:rsid w:val="00A26DC4"/>
    <w:rsid w:val="00A30F2E"/>
    <w:rsid w:val="00A324AF"/>
    <w:rsid w:val="00A32916"/>
    <w:rsid w:val="00A33EE1"/>
    <w:rsid w:val="00A36C0B"/>
    <w:rsid w:val="00A3780C"/>
    <w:rsid w:val="00A40341"/>
    <w:rsid w:val="00A40C54"/>
    <w:rsid w:val="00A42A43"/>
    <w:rsid w:val="00A51426"/>
    <w:rsid w:val="00A52DCB"/>
    <w:rsid w:val="00A544BC"/>
    <w:rsid w:val="00A568C1"/>
    <w:rsid w:val="00A748BE"/>
    <w:rsid w:val="00A84B8C"/>
    <w:rsid w:val="00A867E0"/>
    <w:rsid w:val="00A90662"/>
    <w:rsid w:val="00A9186A"/>
    <w:rsid w:val="00A92102"/>
    <w:rsid w:val="00A93039"/>
    <w:rsid w:val="00A9394D"/>
    <w:rsid w:val="00A963A3"/>
    <w:rsid w:val="00A97616"/>
    <w:rsid w:val="00AA2BBC"/>
    <w:rsid w:val="00AB0100"/>
    <w:rsid w:val="00AB0428"/>
    <w:rsid w:val="00AB1795"/>
    <w:rsid w:val="00AB3651"/>
    <w:rsid w:val="00AB5C92"/>
    <w:rsid w:val="00AC1781"/>
    <w:rsid w:val="00AC3096"/>
    <w:rsid w:val="00AC3B56"/>
    <w:rsid w:val="00AC3CB5"/>
    <w:rsid w:val="00AC4B33"/>
    <w:rsid w:val="00AC57F7"/>
    <w:rsid w:val="00AC70B5"/>
    <w:rsid w:val="00AD008A"/>
    <w:rsid w:val="00AD11C3"/>
    <w:rsid w:val="00AD2D6A"/>
    <w:rsid w:val="00AD7FD8"/>
    <w:rsid w:val="00AE6868"/>
    <w:rsid w:val="00AE6E37"/>
    <w:rsid w:val="00AE7044"/>
    <w:rsid w:val="00AF12F5"/>
    <w:rsid w:val="00B033B0"/>
    <w:rsid w:val="00B055CE"/>
    <w:rsid w:val="00B11D75"/>
    <w:rsid w:val="00B13D01"/>
    <w:rsid w:val="00B17784"/>
    <w:rsid w:val="00B22F1B"/>
    <w:rsid w:val="00B328C3"/>
    <w:rsid w:val="00B3341E"/>
    <w:rsid w:val="00B36658"/>
    <w:rsid w:val="00B37B50"/>
    <w:rsid w:val="00B401B0"/>
    <w:rsid w:val="00B4285D"/>
    <w:rsid w:val="00B45C1C"/>
    <w:rsid w:val="00B46795"/>
    <w:rsid w:val="00B471A6"/>
    <w:rsid w:val="00B5011F"/>
    <w:rsid w:val="00B60900"/>
    <w:rsid w:val="00B617D2"/>
    <w:rsid w:val="00B64376"/>
    <w:rsid w:val="00B6564B"/>
    <w:rsid w:val="00B65A22"/>
    <w:rsid w:val="00B65B99"/>
    <w:rsid w:val="00B66408"/>
    <w:rsid w:val="00B70F9E"/>
    <w:rsid w:val="00B71379"/>
    <w:rsid w:val="00B71A94"/>
    <w:rsid w:val="00B73C76"/>
    <w:rsid w:val="00B744B6"/>
    <w:rsid w:val="00B801DC"/>
    <w:rsid w:val="00B84076"/>
    <w:rsid w:val="00B91D7C"/>
    <w:rsid w:val="00B9304D"/>
    <w:rsid w:val="00B952D6"/>
    <w:rsid w:val="00B957C5"/>
    <w:rsid w:val="00B9685E"/>
    <w:rsid w:val="00BA16DE"/>
    <w:rsid w:val="00BC0D18"/>
    <w:rsid w:val="00BC1F30"/>
    <w:rsid w:val="00BC2D77"/>
    <w:rsid w:val="00BD37C9"/>
    <w:rsid w:val="00BD7EB8"/>
    <w:rsid w:val="00BF1D6A"/>
    <w:rsid w:val="00BF243B"/>
    <w:rsid w:val="00BF5482"/>
    <w:rsid w:val="00BF7983"/>
    <w:rsid w:val="00C00185"/>
    <w:rsid w:val="00C04017"/>
    <w:rsid w:val="00C0494F"/>
    <w:rsid w:val="00C051CB"/>
    <w:rsid w:val="00C11A58"/>
    <w:rsid w:val="00C12045"/>
    <w:rsid w:val="00C17E45"/>
    <w:rsid w:val="00C21BE2"/>
    <w:rsid w:val="00C21F37"/>
    <w:rsid w:val="00C23766"/>
    <w:rsid w:val="00C258E0"/>
    <w:rsid w:val="00C3017B"/>
    <w:rsid w:val="00C32D1F"/>
    <w:rsid w:val="00C4077F"/>
    <w:rsid w:val="00C418D8"/>
    <w:rsid w:val="00C53291"/>
    <w:rsid w:val="00C5624E"/>
    <w:rsid w:val="00C56F5A"/>
    <w:rsid w:val="00C611A0"/>
    <w:rsid w:val="00C62E1B"/>
    <w:rsid w:val="00C661C4"/>
    <w:rsid w:val="00C66467"/>
    <w:rsid w:val="00C66B1A"/>
    <w:rsid w:val="00C7681C"/>
    <w:rsid w:val="00C77902"/>
    <w:rsid w:val="00C80B1C"/>
    <w:rsid w:val="00C80CA1"/>
    <w:rsid w:val="00C8291E"/>
    <w:rsid w:val="00C835E3"/>
    <w:rsid w:val="00C86027"/>
    <w:rsid w:val="00C8663D"/>
    <w:rsid w:val="00C87106"/>
    <w:rsid w:val="00C8731F"/>
    <w:rsid w:val="00C92D38"/>
    <w:rsid w:val="00C94667"/>
    <w:rsid w:val="00CA3A9A"/>
    <w:rsid w:val="00CB3F0A"/>
    <w:rsid w:val="00CB6D94"/>
    <w:rsid w:val="00CC0E47"/>
    <w:rsid w:val="00CC34E1"/>
    <w:rsid w:val="00CC45A1"/>
    <w:rsid w:val="00CD0DF9"/>
    <w:rsid w:val="00CD2315"/>
    <w:rsid w:val="00CD4AE3"/>
    <w:rsid w:val="00CD7C33"/>
    <w:rsid w:val="00CE2B8A"/>
    <w:rsid w:val="00CE3EC5"/>
    <w:rsid w:val="00CE6248"/>
    <w:rsid w:val="00CE7F11"/>
    <w:rsid w:val="00CF409C"/>
    <w:rsid w:val="00CF614D"/>
    <w:rsid w:val="00CF6A4C"/>
    <w:rsid w:val="00D00D7D"/>
    <w:rsid w:val="00D044DA"/>
    <w:rsid w:val="00D13E83"/>
    <w:rsid w:val="00D20FE8"/>
    <w:rsid w:val="00D23B63"/>
    <w:rsid w:val="00D23F78"/>
    <w:rsid w:val="00D244F7"/>
    <w:rsid w:val="00D269BA"/>
    <w:rsid w:val="00D312D4"/>
    <w:rsid w:val="00D32444"/>
    <w:rsid w:val="00D34940"/>
    <w:rsid w:val="00D36843"/>
    <w:rsid w:val="00D376E5"/>
    <w:rsid w:val="00D408F6"/>
    <w:rsid w:val="00D42C71"/>
    <w:rsid w:val="00D436F5"/>
    <w:rsid w:val="00D44703"/>
    <w:rsid w:val="00D464C2"/>
    <w:rsid w:val="00D52271"/>
    <w:rsid w:val="00D56DC9"/>
    <w:rsid w:val="00D56E9D"/>
    <w:rsid w:val="00D74CEA"/>
    <w:rsid w:val="00D775E4"/>
    <w:rsid w:val="00D8043B"/>
    <w:rsid w:val="00D817CD"/>
    <w:rsid w:val="00D8281D"/>
    <w:rsid w:val="00D82D77"/>
    <w:rsid w:val="00D878C8"/>
    <w:rsid w:val="00D93A8A"/>
    <w:rsid w:val="00D94BFF"/>
    <w:rsid w:val="00D95889"/>
    <w:rsid w:val="00D95A47"/>
    <w:rsid w:val="00DA7B08"/>
    <w:rsid w:val="00DD185F"/>
    <w:rsid w:val="00DD58D5"/>
    <w:rsid w:val="00DE04DA"/>
    <w:rsid w:val="00DE550E"/>
    <w:rsid w:val="00DF1472"/>
    <w:rsid w:val="00DF309E"/>
    <w:rsid w:val="00DF5DD1"/>
    <w:rsid w:val="00DF7A5E"/>
    <w:rsid w:val="00E036D5"/>
    <w:rsid w:val="00E051A5"/>
    <w:rsid w:val="00E06B9B"/>
    <w:rsid w:val="00E20503"/>
    <w:rsid w:val="00E20B11"/>
    <w:rsid w:val="00E214A4"/>
    <w:rsid w:val="00E2533B"/>
    <w:rsid w:val="00E279E5"/>
    <w:rsid w:val="00E30627"/>
    <w:rsid w:val="00E3229A"/>
    <w:rsid w:val="00E329E6"/>
    <w:rsid w:val="00E43999"/>
    <w:rsid w:val="00E44B10"/>
    <w:rsid w:val="00E529B6"/>
    <w:rsid w:val="00E5380A"/>
    <w:rsid w:val="00E548AC"/>
    <w:rsid w:val="00E54AED"/>
    <w:rsid w:val="00E55CD7"/>
    <w:rsid w:val="00E5662E"/>
    <w:rsid w:val="00E572B5"/>
    <w:rsid w:val="00E6591E"/>
    <w:rsid w:val="00E65DDD"/>
    <w:rsid w:val="00E73974"/>
    <w:rsid w:val="00E7434B"/>
    <w:rsid w:val="00E75C8B"/>
    <w:rsid w:val="00E75CBF"/>
    <w:rsid w:val="00E7631A"/>
    <w:rsid w:val="00E91FB3"/>
    <w:rsid w:val="00E9206E"/>
    <w:rsid w:val="00E93DD1"/>
    <w:rsid w:val="00E952F3"/>
    <w:rsid w:val="00E97DC9"/>
    <w:rsid w:val="00EA7D3D"/>
    <w:rsid w:val="00EB218F"/>
    <w:rsid w:val="00EB2261"/>
    <w:rsid w:val="00EB436E"/>
    <w:rsid w:val="00EB5878"/>
    <w:rsid w:val="00EB7C83"/>
    <w:rsid w:val="00EC4A32"/>
    <w:rsid w:val="00ED6261"/>
    <w:rsid w:val="00EE138E"/>
    <w:rsid w:val="00EE15C9"/>
    <w:rsid w:val="00EE2FD7"/>
    <w:rsid w:val="00EE34E1"/>
    <w:rsid w:val="00EE3ED5"/>
    <w:rsid w:val="00EE7CB0"/>
    <w:rsid w:val="00EF6F8F"/>
    <w:rsid w:val="00F00A85"/>
    <w:rsid w:val="00F00CE0"/>
    <w:rsid w:val="00F0179F"/>
    <w:rsid w:val="00F01AE7"/>
    <w:rsid w:val="00F04F9E"/>
    <w:rsid w:val="00F0681E"/>
    <w:rsid w:val="00F07D0F"/>
    <w:rsid w:val="00F15808"/>
    <w:rsid w:val="00F15A6D"/>
    <w:rsid w:val="00F167B6"/>
    <w:rsid w:val="00F20149"/>
    <w:rsid w:val="00F22596"/>
    <w:rsid w:val="00F2268D"/>
    <w:rsid w:val="00F24D51"/>
    <w:rsid w:val="00F25535"/>
    <w:rsid w:val="00F41566"/>
    <w:rsid w:val="00F43764"/>
    <w:rsid w:val="00F439C2"/>
    <w:rsid w:val="00F478FD"/>
    <w:rsid w:val="00F51545"/>
    <w:rsid w:val="00F51B38"/>
    <w:rsid w:val="00F522E9"/>
    <w:rsid w:val="00F64D71"/>
    <w:rsid w:val="00F710C2"/>
    <w:rsid w:val="00F71F73"/>
    <w:rsid w:val="00F72506"/>
    <w:rsid w:val="00F74445"/>
    <w:rsid w:val="00F8086C"/>
    <w:rsid w:val="00F846FA"/>
    <w:rsid w:val="00F861D3"/>
    <w:rsid w:val="00F8630A"/>
    <w:rsid w:val="00FA001C"/>
    <w:rsid w:val="00FA34F8"/>
    <w:rsid w:val="00FA6EFC"/>
    <w:rsid w:val="00FB0EDC"/>
    <w:rsid w:val="00FB6F4B"/>
    <w:rsid w:val="00FC0108"/>
    <w:rsid w:val="00FC1C57"/>
    <w:rsid w:val="00FC274E"/>
    <w:rsid w:val="00FC3ADD"/>
    <w:rsid w:val="00FD1C2B"/>
    <w:rsid w:val="00FD2EEE"/>
    <w:rsid w:val="00FD379C"/>
    <w:rsid w:val="00FD3A51"/>
    <w:rsid w:val="00FF5C30"/>
    <w:rsid w:val="00FF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471D56"/>
  <w15:chartTrackingRefBased/>
  <w15:docId w15:val="{54CBFCE4-D79A-C648-B68E-F186011D1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4AF"/>
  </w:style>
  <w:style w:type="paragraph" w:styleId="Titre4">
    <w:name w:val="heading 4"/>
    <w:basedOn w:val="Normal"/>
    <w:next w:val="Normal"/>
    <w:qFormat/>
    <w:rsid w:val="003C1ECF"/>
    <w:pPr>
      <w:keepNext/>
      <w:outlineLvl w:val="3"/>
    </w:pPr>
    <w:rPr>
      <w:b/>
      <w:bCs/>
      <w:i/>
      <w:iCs/>
      <w:sz w:val="16"/>
      <w:szCs w:val="16"/>
    </w:rPr>
  </w:style>
  <w:style w:type="paragraph" w:styleId="Titre8">
    <w:name w:val="heading 8"/>
    <w:basedOn w:val="Normal"/>
    <w:next w:val="Normal"/>
    <w:qFormat/>
    <w:rsid w:val="003C1ECF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rsid w:val="003C1EC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C1EC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C1ECF"/>
  </w:style>
  <w:style w:type="table" w:styleId="Grilledutableau">
    <w:name w:val="Table Grid"/>
    <w:basedOn w:val="TableauNormal"/>
    <w:uiPriority w:val="59"/>
    <w:rsid w:val="003C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C1ECF"/>
    <w:rPr>
      <w:sz w:val="16"/>
      <w:szCs w:val="16"/>
    </w:rPr>
  </w:style>
  <w:style w:type="paragraph" w:customStyle="1" w:styleId="POL10">
    <w:name w:val="POL10"/>
    <w:basedOn w:val="Normal"/>
    <w:rsid w:val="003C1ECF"/>
    <w:pPr>
      <w:autoSpaceDE w:val="0"/>
      <w:autoSpaceDN w:val="0"/>
      <w:ind w:right="-39"/>
      <w:jc w:val="both"/>
    </w:pPr>
    <w:rPr>
      <w:rFonts w:ascii="Arial" w:hAnsi="Arial" w:cs="Arial"/>
    </w:rPr>
  </w:style>
  <w:style w:type="paragraph" w:customStyle="1" w:styleId="TX">
    <w:name w:val="TX"/>
    <w:basedOn w:val="Normal"/>
    <w:rsid w:val="003C1ECF"/>
    <w:pPr>
      <w:autoSpaceDE w:val="0"/>
      <w:autoSpaceDN w:val="0"/>
      <w:spacing w:after="240"/>
      <w:ind w:left="426" w:right="-39"/>
      <w:jc w:val="both"/>
    </w:pPr>
  </w:style>
  <w:style w:type="paragraph" w:customStyle="1" w:styleId="TS4">
    <w:name w:val="TS4"/>
    <w:basedOn w:val="Retraitnormal"/>
    <w:rsid w:val="003C1ECF"/>
    <w:pPr>
      <w:autoSpaceDE w:val="0"/>
      <w:autoSpaceDN w:val="0"/>
      <w:ind w:left="1702" w:right="-39"/>
      <w:jc w:val="both"/>
    </w:pPr>
  </w:style>
  <w:style w:type="table" w:customStyle="1" w:styleId="TableauWeb2">
    <w:name w:val="Tableau Web 2"/>
    <w:basedOn w:val="TableauNormal"/>
    <w:rsid w:val="003C1ECF"/>
    <w:pPr>
      <w:autoSpaceDE w:val="0"/>
      <w:autoSpaceDN w:val="0"/>
    </w:p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traitnormal">
    <w:name w:val="Normal Indent"/>
    <w:basedOn w:val="Normal"/>
    <w:rsid w:val="003C1ECF"/>
    <w:pPr>
      <w:ind w:left="708"/>
    </w:pPr>
  </w:style>
  <w:style w:type="paragraph" w:styleId="Textedebulles">
    <w:name w:val="Balloon Text"/>
    <w:basedOn w:val="Normal"/>
    <w:semiHidden/>
    <w:rsid w:val="009653D2"/>
    <w:rPr>
      <w:rFonts w:ascii="Tahoma" w:hAnsi="Tahoma" w:cs="Tahoma"/>
      <w:sz w:val="16"/>
      <w:szCs w:val="16"/>
    </w:rPr>
  </w:style>
  <w:style w:type="paragraph" w:customStyle="1" w:styleId="ftiret">
    <w:name w:val="f_tiret"/>
    <w:basedOn w:val="Normal"/>
    <w:rsid w:val="006B4DC4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numbering" w:styleId="111111">
    <w:name w:val="Outline List 2"/>
    <w:basedOn w:val="Aucuneliste"/>
    <w:rsid w:val="00326E6A"/>
    <w:pPr>
      <w:numPr>
        <w:numId w:val="1"/>
      </w:numPr>
    </w:pPr>
  </w:style>
  <w:style w:type="paragraph" w:styleId="Commentaire">
    <w:name w:val="annotation text"/>
    <w:basedOn w:val="Normal"/>
    <w:semiHidden/>
    <w:rsid w:val="00FC1C57"/>
  </w:style>
  <w:style w:type="paragraph" w:styleId="Objetducommentaire">
    <w:name w:val="annotation subject"/>
    <w:basedOn w:val="Commentaire"/>
    <w:next w:val="Commentaire"/>
    <w:semiHidden/>
    <w:rsid w:val="00FC1C57"/>
    <w:rPr>
      <w:b/>
      <w:bCs/>
    </w:rPr>
  </w:style>
  <w:style w:type="paragraph" w:customStyle="1" w:styleId="CarCarCar">
    <w:name w:val="Car Car Car"/>
    <w:basedOn w:val="Normal"/>
    <w:rsid w:val="00691CFA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Titre">
    <w:name w:val="Title"/>
    <w:basedOn w:val="Normal"/>
    <w:link w:val="TitreCar"/>
    <w:uiPriority w:val="10"/>
    <w:qFormat/>
    <w:rsid w:val="00691CFA"/>
    <w:pPr>
      <w:jc w:val="center"/>
    </w:pPr>
    <w:rPr>
      <w:b/>
      <w:bCs/>
    </w:rPr>
  </w:style>
  <w:style w:type="character" w:customStyle="1" w:styleId="TitreCar">
    <w:name w:val="Titre Car"/>
    <w:link w:val="Titre"/>
    <w:uiPriority w:val="10"/>
    <w:rsid w:val="00F846FA"/>
    <w:rPr>
      <w:b/>
      <w:bCs/>
    </w:rPr>
  </w:style>
  <w:style w:type="character" w:customStyle="1" w:styleId="En-tteCar">
    <w:name w:val="En-tête Car"/>
    <w:aliases w:val="En-tête1 Car,E.e Car"/>
    <w:link w:val="En-tte"/>
    <w:rsid w:val="00F22596"/>
  </w:style>
  <w:style w:type="paragraph" w:styleId="Paragraphedeliste">
    <w:name w:val="List Paragraph"/>
    <w:basedOn w:val="Normal"/>
    <w:uiPriority w:val="34"/>
    <w:qFormat/>
    <w:rsid w:val="00766C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lev">
    <w:name w:val="Strong"/>
    <w:uiPriority w:val="22"/>
    <w:qFormat/>
    <w:rsid w:val="00B617D2"/>
    <w:rPr>
      <w:b/>
      <w:bCs/>
    </w:rPr>
  </w:style>
  <w:style w:type="character" w:styleId="Lienhypertexte">
    <w:name w:val="Hyperlink"/>
    <w:uiPriority w:val="99"/>
    <w:unhideWhenUsed/>
    <w:rsid w:val="00B617D2"/>
    <w:rPr>
      <w:color w:val="0000FF"/>
      <w:u w:val="single"/>
    </w:rPr>
  </w:style>
  <w:style w:type="paragraph" w:styleId="Rvision">
    <w:name w:val="Revision"/>
    <w:hidden/>
    <w:uiPriority w:val="99"/>
    <w:semiHidden/>
    <w:rsid w:val="00EE7CB0"/>
  </w:style>
  <w:style w:type="character" w:customStyle="1" w:styleId="cf01">
    <w:name w:val="cf01"/>
    <w:basedOn w:val="Policepardfaut"/>
    <w:rsid w:val="001966A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3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113D8EAB07AF47AA11153BEB36B87D" ma:contentTypeVersion="16" ma:contentTypeDescription="Crée un document." ma:contentTypeScope="" ma:versionID="a020bcd7f9e4e9648a6c814532444386">
  <xsd:schema xmlns:xsd="http://www.w3.org/2001/XMLSchema" xmlns:xs="http://www.w3.org/2001/XMLSchema" xmlns:p="http://schemas.microsoft.com/office/2006/metadata/properties" xmlns:ns2="08255970-6da2-4f71-bd8b-5199a3512dbf" xmlns:ns3="44374e25-8554-4e73-8f39-2c51f9aef734" targetNamespace="http://schemas.microsoft.com/office/2006/metadata/properties" ma:root="true" ma:fieldsID="31af3e64bae1debd67b7e7d50aa318d9" ns2:_="" ns3:_="">
    <xsd:import namespace="08255970-6da2-4f71-bd8b-5199a3512dbf"/>
    <xsd:import namespace="44374e25-8554-4e73-8f39-2c51f9aef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55970-6da2-4f71-bd8b-5199a3512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74e25-8554-4e73-8f39-2c51f9aef7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dae597-1646-49ec-9bb6-b4517676588a}" ma:internalName="TaxCatchAll" ma:showField="CatchAllData" ma:web="44374e25-8554-4e73-8f39-2c51f9aef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255970-6da2-4f71-bd8b-5199a3512dbf">
      <Terms xmlns="http://schemas.microsoft.com/office/infopath/2007/PartnerControls"/>
    </lcf76f155ced4ddcb4097134ff3c332f>
    <TaxCatchAll xmlns="44374e25-8554-4e73-8f39-2c51f9aef734" xsi:nil="true"/>
  </documentManagement>
</p:properties>
</file>

<file path=customXml/itemProps1.xml><?xml version="1.0" encoding="utf-8"?>
<ds:datastoreItem xmlns:ds="http://schemas.openxmlformats.org/officeDocument/2006/customXml" ds:itemID="{39D34A3B-894A-47EA-A1EC-F5D42B539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AB9A8A-030D-482E-88DB-67E572F8C6D0}"/>
</file>

<file path=customXml/itemProps3.xml><?xml version="1.0" encoding="utf-8"?>
<ds:datastoreItem xmlns:ds="http://schemas.openxmlformats.org/officeDocument/2006/customXml" ds:itemID="{5D223393-7DE9-45F2-ADDA-48A6F0830E70}"/>
</file>

<file path=customXml/itemProps4.xml><?xml version="1.0" encoding="utf-8"?>
<ds:datastoreItem xmlns:ds="http://schemas.openxmlformats.org/officeDocument/2006/customXml" ds:itemID="{4E5DB880-2FF5-41BB-AAB7-A33C978646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750</Words>
  <Characters>4126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CADRE DE REPONSE</vt:lpstr>
      <vt:lpstr>CADRE DE REPONSE</vt:lpstr>
    </vt:vector>
  </TitlesOfParts>
  <Company>ANPE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subject/>
  <dc:creator>LC</dc:creator>
  <cp:keywords/>
  <cp:lastModifiedBy>VILLETTE Cedric</cp:lastModifiedBy>
  <cp:revision>29</cp:revision>
  <cp:lastPrinted>2015-09-16T09:06:00Z</cp:lastPrinted>
  <dcterms:created xsi:type="dcterms:W3CDTF">2025-08-27T15:05:00Z</dcterms:created>
  <dcterms:modified xsi:type="dcterms:W3CDTF">2025-09-05T16:54:00Z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0x010100FB113D8EAB07AF47AA11153BEB36B87D</vt:lpwstr>
  </property>
</Properties>
</file>